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1C848" w14:textId="77777777" w:rsidR="00682A6B" w:rsidRDefault="009F3F63">
      <w:pPr>
        <w:jc w:val="center"/>
        <w:rPr>
          <w:rFonts w:ascii="黑体" w:eastAsia="黑体" w:hAnsi="黑体"/>
          <w:b/>
          <w:sz w:val="30"/>
        </w:rPr>
      </w:pPr>
      <w:r>
        <w:rPr>
          <w:rFonts w:ascii="黑体" w:eastAsia="黑体" w:hint="eastAsia"/>
          <w:sz w:val="30"/>
          <w:szCs w:val="30"/>
        </w:rPr>
        <w:t>珠海市</w:t>
      </w:r>
      <w:r>
        <w:rPr>
          <w:rFonts w:eastAsia="黑体" w:hint="eastAsia"/>
          <w:sz w:val="30"/>
          <w:szCs w:val="30"/>
        </w:rPr>
        <w:t>职业技能等级认定试卷</w:t>
      </w:r>
    </w:p>
    <w:p w14:paraId="0A1D3C0A" w14:textId="77777777" w:rsidR="00682A6B" w:rsidRDefault="009F3F63">
      <w:pPr>
        <w:jc w:val="center"/>
        <w:rPr>
          <w:rFonts w:ascii="黑体" w:eastAsia="黑体" w:hAnsi="华文细黑"/>
          <w:b/>
          <w:bCs/>
          <w:sz w:val="36"/>
        </w:rPr>
      </w:pPr>
      <w:r>
        <w:rPr>
          <w:rFonts w:ascii="黑体" w:eastAsia="黑体" w:hAnsi="华文细黑" w:hint="eastAsia"/>
          <w:b/>
          <w:bCs/>
          <w:sz w:val="32"/>
          <w:szCs w:val="18"/>
        </w:rPr>
        <w:t>电工（三级</w:t>
      </w:r>
      <w:r>
        <w:rPr>
          <w:rFonts w:ascii="黑体" w:eastAsia="黑体" w:hAnsi="华文细黑" w:hint="eastAsia"/>
          <w:b/>
          <w:bCs/>
          <w:sz w:val="32"/>
          <w:szCs w:val="18"/>
        </w:rPr>
        <w:t>/</w:t>
      </w:r>
      <w:r>
        <w:rPr>
          <w:rFonts w:ascii="黑体" w:eastAsia="黑体" w:hAnsi="华文细黑" w:hint="eastAsia"/>
          <w:b/>
          <w:bCs/>
          <w:sz w:val="32"/>
          <w:szCs w:val="18"/>
        </w:rPr>
        <w:t>高级工）职业技能等级认定技能考核</w:t>
      </w:r>
      <w:r>
        <w:rPr>
          <w:rFonts w:ascii="黑体" w:eastAsia="黑体" w:hAnsi="华文细黑" w:hint="eastAsia"/>
          <w:b/>
          <w:bCs/>
          <w:sz w:val="32"/>
          <w:szCs w:val="18"/>
        </w:rPr>
        <w:t>试卷</w:t>
      </w:r>
      <w:r>
        <w:rPr>
          <w:rFonts w:ascii="黑体" w:eastAsia="黑体" w:hAnsi="华文细黑"/>
          <w:b/>
          <w:bCs/>
          <w:sz w:val="32"/>
          <w:szCs w:val="18"/>
        </w:rPr>
        <w:br/>
      </w:r>
      <w:r>
        <w:rPr>
          <w:rFonts w:ascii="黑体" w:eastAsia="黑体" w:hAnsi="华文细黑" w:hint="eastAsia"/>
          <w:b/>
          <w:bCs/>
          <w:sz w:val="32"/>
          <w:szCs w:val="18"/>
        </w:rPr>
        <w:t>准备</w:t>
      </w:r>
      <w:r>
        <w:rPr>
          <w:rFonts w:ascii="黑体" w:eastAsia="黑体" w:hAnsi="华文细黑" w:hint="eastAsia"/>
          <w:b/>
          <w:bCs/>
          <w:sz w:val="32"/>
          <w:szCs w:val="18"/>
        </w:rPr>
        <w:t>通知</w:t>
      </w:r>
      <w:r>
        <w:rPr>
          <w:rFonts w:ascii="黑体" w:eastAsia="黑体" w:hAnsi="华文细黑" w:hint="eastAsia"/>
          <w:b/>
          <w:bCs/>
          <w:sz w:val="32"/>
          <w:szCs w:val="18"/>
        </w:rPr>
        <w:t>单</w:t>
      </w:r>
      <w:r>
        <w:rPr>
          <w:rFonts w:ascii="黑体" w:eastAsia="黑体" w:hAnsi="华文细黑" w:hint="eastAsia"/>
          <w:b/>
          <w:bCs/>
          <w:sz w:val="32"/>
          <w:szCs w:val="18"/>
        </w:rPr>
        <w:t>01</w:t>
      </w:r>
      <w:r>
        <w:rPr>
          <w:rFonts w:ascii="黑体" w:eastAsia="黑体" w:hAnsi="华文细黑" w:hint="eastAsia"/>
          <w:b/>
          <w:bCs/>
          <w:sz w:val="32"/>
          <w:szCs w:val="18"/>
        </w:rPr>
        <w:t>（</w:t>
      </w:r>
      <w:r>
        <w:rPr>
          <w:rFonts w:ascii="黑体" w:eastAsia="黑体" w:hAnsi="华文细黑" w:hint="eastAsia"/>
          <w:b/>
          <w:bCs/>
          <w:sz w:val="32"/>
          <w:szCs w:val="18"/>
        </w:rPr>
        <w:t>考场</w:t>
      </w:r>
      <w:r>
        <w:rPr>
          <w:rFonts w:ascii="黑体" w:eastAsia="黑体" w:hAnsi="华文细黑" w:hint="eastAsia"/>
          <w:b/>
          <w:bCs/>
          <w:sz w:val="32"/>
          <w:szCs w:val="18"/>
        </w:rPr>
        <w:t>）</w:t>
      </w:r>
    </w:p>
    <w:p w14:paraId="1E9502DB" w14:textId="77777777" w:rsidR="00682A6B" w:rsidRDefault="009F3F63">
      <w:pPr>
        <w:jc w:val="left"/>
        <w:rPr>
          <w:rFonts w:ascii="宋体" w:eastAsia="宋体" w:hAnsi="宋体" w:cs="Times New Roman"/>
          <w:b/>
          <w:sz w:val="24"/>
        </w:rPr>
      </w:pPr>
      <w:r>
        <w:rPr>
          <w:rFonts w:ascii="宋体" w:eastAsia="宋体" w:hAnsi="宋体" w:cs="Times New Roman" w:hint="eastAsia"/>
          <w:b/>
          <w:sz w:val="24"/>
        </w:rPr>
        <w:t>试题</w:t>
      </w:r>
      <w:r>
        <w:rPr>
          <w:rFonts w:ascii="宋体" w:eastAsia="宋体" w:hAnsi="宋体" w:cs="Times New Roman" w:hint="eastAsia"/>
          <w:b/>
          <w:sz w:val="24"/>
        </w:rPr>
        <w:t>一、</w:t>
      </w:r>
      <w:r>
        <w:rPr>
          <w:rFonts w:ascii="宋体" w:eastAsia="宋体" w:hAnsi="宋体" w:cs="Times New Roman" w:hint="eastAsia"/>
          <w:b/>
          <w:sz w:val="24"/>
        </w:rPr>
        <w:t>T68</w:t>
      </w:r>
      <w:r>
        <w:rPr>
          <w:rFonts w:ascii="宋体" w:eastAsia="宋体" w:hAnsi="宋体" w:cs="Times New Roman" w:hint="eastAsia"/>
          <w:b/>
          <w:sz w:val="24"/>
        </w:rPr>
        <w:t>型卧式镗床电气控制线路故障检查、分析及排除</w:t>
      </w:r>
    </w:p>
    <w:p w14:paraId="559B6060" w14:textId="77777777" w:rsidR="00682A6B" w:rsidRDefault="009F3F63">
      <w:pPr>
        <w:numPr>
          <w:ilvl w:val="0"/>
          <w:numId w:val="1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本</w:t>
      </w:r>
      <w:r>
        <w:rPr>
          <w:rFonts w:asciiTheme="minorEastAsia" w:hAnsiTheme="minorEastAsia" w:cstheme="minorEastAsia" w:hint="eastAsia"/>
          <w:szCs w:val="21"/>
        </w:rPr>
        <w:t>题分值：</w:t>
      </w:r>
      <w:r>
        <w:rPr>
          <w:rFonts w:asciiTheme="minorEastAsia" w:hAnsiTheme="minorEastAsia" w:cstheme="minorEastAsia" w:hint="eastAsia"/>
          <w:szCs w:val="21"/>
        </w:rPr>
        <w:t>20</w:t>
      </w:r>
      <w:r>
        <w:rPr>
          <w:rFonts w:asciiTheme="minorEastAsia" w:hAnsiTheme="minorEastAsia" w:cstheme="minorEastAsia" w:hint="eastAsia"/>
          <w:szCs w:val="21"/>
        </w:rPr>
        <w:t>分</w:t>
      </w:r>
    </w:p>
    <w:p w14:paraId="44CD3464" w14:textId="77777777" w:rsidR="00682A6B" w:rsidRDefault="009F3F63">
      <w:pPr>
        <w:numPr>
          <w:ilvl w:val="0"/>
          <w:numId w:val="1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考核时间：</w:t>
      </w:r>
      <w:r>
        <w:rPr>
          <w:rFonts w:asciiTheme="minorEastAsia" w:hAnsiTheme="minorEastAsia" w:cstheme="minorEastAsia" w:hint="eastAsia"/>
          <w:szCs w:val="21"/>
        </w:rPr>
        <w:t>60</w:t>
      </w:r>
      <w:r>
        <w:rPr>
          <w:rFonts w:asciiTheme="minorEastAsia" w:hAnsiTheme="minorEastAsia" w:cstheme="minorEastAsia" w:hint="eastAsia"/>
          <w:szCs w:val="21"/>
        </w:rPr>
        <w:t>分钟</w:t>
      </w:r>
    </w:p>
    <w:p w14:paraId="0F5FC14A" w14:textId="77777777" w:rsidR="00682A6B" w:rsidRDefault="009F3F63">
      <w:pPr>
        <w:numPr>
          <w:ilvl w:val="0"/>
          <w:numId w:val="1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考核形式：实操</w:t>
      </w:r>
    </w:p>
    <w:p w14:paraId="6786E901" w14:textId="77777777" w:rsidR="00682A6B" w:rsidRDefault="009F3F63">
      <w:pPr>
        <w:numPr>
          <w:ilvl w:val="0"/>
          <w:numId w:val="1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设备设施准备</w:t>
      </w:r>
    </w:p>
    <w:tbl>
      <w:tblPr>
        <w:tblW w:w="0" w:type="auto"/>
        <w:tblInd w:w="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1942"/>
        <w:gridCol w:w="1518"/>
        <w:gridCol w:w="1244"/>
        <w:gridCol w:w="834"/>
        <w:gridCol w:w="1690"/>
      </w:tblGrid>
      <w:tr w:rsidR="00682A6B" w14:paraId="56BF6843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5C340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序号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39B5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名称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284DD" w14:textId="77777777" w:rsidR="00682A6B" w:rsidRDefault="009F3F63">
            <w:pPr>
              <w:pStyle w:val="a6"/>
              <w:pBdr>
                <w:bottom w:val="none" w:sz="0" w:space="0" w:color="auto"/>
              </w:pBdr>
              <w:tabs>
                <w:tab w:val="left" w:pos="420"/>
              </w:tabs>
              <w:snapToGrid/>
              <w:rPr>
                <w:bCs/>
              </w:rPr>
            </w:pPr>
            <w:r>
              <w:rPr>
                <w:rFonts w:hint="eastAsia"/>
                <w:bCs/>
              </w:rPr>
              <w:t>规格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FB6E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单位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9751F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数量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E3A0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备注</w:t>
            </w:r>
          </w:p>
        </w:tc>
      </w:tr>
      <w:tr w:rsidR="00682A6B" w14:paraId="255E2A10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FA4F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3ECC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机床控制线路板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AFD7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  <w:szCs w:val="22"/>
              </w:rPr>
              <w:t>T68</w:t>
            </w:r>
            <w:r>
              <w:rPr>
                <w:rFonts w:hint="eastAsia"/>
                <w:bCs/>
                <w:sz w:val="18"/>
                <w:szCs w:val="22"/>
              </w:rPr>
              <w:t>型卧式镗床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B7509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块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59ED3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B0C92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必须配备电机</w:t>
            </w:r>
          </w:p>
        </w:tc>
      </w:tr>
      <w:tr w:rsidR="00682A6B" w14:paraId="7CE4802D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0664E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1848B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电气控制线路原理图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A9E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有故障点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E1D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张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475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1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F3BC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考评员用</w:t>
            </w:r>
          </w:p>
        </w:tc>
      </w:tr>
      <w:tr w:rsidR="00682A6B" w14:paraId="0546861C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64478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8ED4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电气控制线路原理图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D2FB0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无故障点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B3028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张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3315D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9BDE2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考生使用</w:t>
            </w:r>
          </w:p>
        </w:tc>
      </w:tr>
      <w:tr w:rsidR="00682A6B" w14:paraId="6562CCB5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8F26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7A0BD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故障盒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36E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DC16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proofErr w:type="gramStart"/>
            <w:r>
              <w:rPr>
                <w:rFonts w:hint="eastAsia"/>
                <w:bCs/>
                <w:sz w:val="18"/>
                <w:szCs w:val="22"/>
              </w:rPr>
              <w:t>个</w:t>
            </w:r>
            <w:proofErr w:type="gramEnd"/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1FD0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43F73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配备锁头</w:t>
            </w:r>
          </w:p>
        </w:tc>
      </w:tr>
      <w:tr w:rsidR="00682A6B" w14:paraId="00E57F6F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22DC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A0300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万用表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EFDD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BDB75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proofErr w:type="gramStart"/>
            <w:r>
              <w:rPr>
                <w:rFonts w:hint="eastAsia"/>
                <w:bCs/>
                <w:sz w:val="18"/>
                <w:szCs w:val="22"/>
              </w:rPr>
              <w:t>个</w:t>
            </w:r>
            <w:proofErr w:type="gramEnd"/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F001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D52A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32F45520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66A43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77B3C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螺丝刀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F8B95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AA45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FE6A3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10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FE22C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28F2A8DA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28DBB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4285B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电笔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D1AB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6379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支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91A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32F19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</w:tbl>
    <w:p w14:paraId="004473B6" w14:textId="77777777" w:rsidR="00682A6B" w:rsidRDefault="00682A6B">
      <w:pPr>
        <w:pStyle w:val="a4"/>
        <w:rPr>
          <w:rFonts w:asciiTheme="minorEastAsia" w:hAnsiTheme="minorEastAsia" w:cstheme="minorEastAsia"/>
          <w:bCs/>
          <w:szCs w:val="21"/>
        </w:rPr>
      </w:pPr>
    </w:p>
    <w:p w14:paraId="5D17CFA7" w14:textId="77777777" w:rsidR="00682A6B" w:rsidRDefault="009F3F63">
      <w:pPr>
        <w:pStyle w:val="a4"/>
        <w:rPr>
          <w:rFonts w:asciiTheme="minorEastAsia" w:hAnsiTheme="minorEastAsia" w:cstheme="minorEastAsia"/>
          <w:b/>
          <w:szCs w:val="21"/>
        </w:rPr>
      </w:pPr>
      <w:r>
        <w:rPr>
          <w:rFonts w:asciiTheme="minorEastAsia" w:hAnsiTheme="minorEastAsia" w:cstheme="minorEastAsia" w:hint="eastAsia"/>
          <w:b/>
          <w:szCs w:val="21"/>
        </w:rPr>
        <w:t>说明：</w:t>
      </w:r>
    </w:p>
    <w:p w14:paraId="75861EE5" w14:textId="77777777" w:rsidR="00682A6B" w:rsidRDefault="009F3F63">
      <w:pPr>
        <w:pStyle w:val="a4"/>
        <w:numPr>
          <w:ilvl w:val="0"/>
          <w:numId w:val="2"/>
        </w:numPr>
        <w:rPr>
          <w:rFonts w:asciiTheme="minorEastAsia" w:hAnsiTheme="minorEastAsia" w:cstheme="minorEastAsia"/>
          <w:bCs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机床控制线路板主电路设置</w:t>
      </w:r>
      <w:r>
        <w:rPr>
          <w:rFonts w:asciiTheme="minorEastAsia" w:hAnsiTheme="minorEastAsia" w:cstheme="minorEastAsia" w:hint="eastAsia"/>
          <w:bCs/>
          <w:szCs w:val="21"/>
        </w:rPr>
        <w:t>3</w:t>
      </w:r>
      <w:r>
        <w:rPr>
          <w:rFonts w:asciiTheme="minorEastAsia" w:hAnsiTheme="minorEastAsia" w:cstheme="minorEastAsia" w:hint="eastAsia"/>
          <w:bCs/>
          <w:szCs w:val="21"/>
        </w:rPr>
        <w:t>个故障点，控制电路设置</w:t>
      </w:r>
      <w:r>
        <w:rPr>
          <w:rFonts w:asciiTheme="minorEastAsia" w:hAnsiTheme="minorEastAsia" w:cstheme="minorEastAsia" w:hint="eastAsia"/>
          <w:bCs/>
          <w:szCs w:val="21"/>
        </w:rPr>
        <w:t>7</w:t>
      </w:r>
      <w:r>
        <w:rPr>
          <w:rFonts w:asciiTheme="minorEastAsia" w:hAnsiTheme="minorEastAsia" w:cstheme="minorEastAsia" w:hint="eastAsia"/>
          <w:bCs/>
          <w:szCs w:val="21"/>
        </w:rPr>
        <w:t>个故障点，共</w:t>
      </w:r>
      <w:r>
        <w:rPr>
          <w:rFonts w:asciiTheme="minorEastAsia" w:hAnsiTheme="minorEastAsia" w:cstheme="minorEastAsia" w:hint="eastAsia"/>
          <w:bCs/>
          <w:szCs w:val="21"/>
        </w:rPr>
        <w:t>10</w:t>
      </w:r>
      <w:r>
        <w:rPr>
          <w:rFonts w:asciiTheme="minorEastAsia" w:hAnsiTheme="minorEastAsia" w:cstheme="minorEastAsia" w:hint="eastAsia"/>
          <w:bCs/>
          <w:szCs w:val="21"/>
        </w:rPr>
        <w:t>个故障点。</w:t>
      </w:r>
    </w:p>
    <w:p w14:paraId="355C2EA1" w14:textId="77777777" w:rsidR="00682A6B" w:rsidRDefault="009F3F63">
      <w:pPr>
        <w:pStyle w:val="a4"/>
        <w:numPr>
          <w:ilvl w:val="0"/>
          <w:numId w:val="2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szCs w:val="21"/>
        </w:rPr>
        <w:t>考场在实施考核时，必须保证考生的</w:t>
      </w:r>
      <w:r>
        <w:rPr>
          <w:rFonts w:asciiTheme="minorEastAsia" w:hAnsiTheme="minorEastAsia" w:cstheme="minorEastAsia" w:hint="eastAsia"/>
          <w:bCs/>
          <w:szCs w:val="21"/>
        </w:rPr>
        <w:t>电气控制线路原理图是没有</w:t>
      </w:r>
      <w:proofErr w:type="gramStart"/>
      <w:r>
        <w:rPr>
          <w:rFonts w:asciiTheme="minorEastAsia" w:hAnsiTheme="minorEastAsia" w:cstheme="minorEastAsia" w:hint="eastAsia"/>
          <w:bCs/>
          <w:szCs w:val="21"/>
        </w:rPr>
        <w:t>故障点且没有</w:t>
      </w:r>
      <w:proofErr w:type="gramEnd"/>
      <w:r>
        <w:rPr>
          <w:rFonts w:asciiTheme="minorEastAsia" w:hAnsiTheme="minorEastAsia" w:cstheme="minorEastAsia" w:hint="eastAsia"/>
          <w:bCs/>
          <w:szCs w:val="21"/>
        </w:rPr>
        <w:t>标记，如果有标记，考评员必须马上更换图纸。</w:t>
      </w:r>
    </w:p>
    <w:p w14:paraId="2C759EA5" w14:textId="77777777" w:rsidR="00682A6B" w:rsidRDefault="009F3F63">
      <w:pPr>
        <w:pStyle w:val="a4"/>
        <w:numPr>
          <w:ilvl w:val="0"/>
          <w:numId w:val="2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考评员在每考核</w:t>
      </w:r>
      <w:r>
        <w:rPr>
          <w:rFonts w:asciiTheme="minorEastAsia" w:hAnsiTheme="minorEastAsia" w:cstheme="minorEastAsia" w:hint="eastAsia"/>
          <w:bCs/>
          <w:szCs w:val="21"/>
        </w:rPr>
        <w:t>2-3</w:t>
      </w:r>
      <w:r>
        <w:rPr>
          <w:rFonts w:asciiTheme="minorEastAsia" w:hAnsiTheme="minorEastAsia" w:cstheme="minorEastAsia" w:hint="eastAsia"/>
          <w:bCs/>
          <w:szCs w:val="21"/>
        </w:rPr>
        <w:t>名考生后，故障点应该重新设置，故障点设置</w:t>
      </w:r>
      <w:r>
        <w:rPr>
          <w:rFonts w:asciiTheme="minorEastAsia" w:hAnsiTheme="minorEastAsia" w:cstheme="minorEastAsia" w:hint="eastAsia"/>
          <w:bCs/>
          <w:szCs w:val="21"/>
        </w:rPr>
        <w:t>1</w:t>
      </w:r>
      <w:r>
        <w:rPr>
          <w:rFonts w:asciiTheme="minorEastAsia" w:hAnsiTheme="minorEastAsia" w:cstheme="minorEastAsia" w:hint="eastAsia"/>
          <w:bCs/>
          <w:szCs w:val="21"/>
        </w:rPr>
        <w:t>个排除</w:t>
      </w:r>
      <w:r>
        <w:rPr>
          <w:rFonts w:asciiTheme="minorEastAsia" w:hAnsiTheme="minorEastAsia" w:cstheme="minorEastAsia" w:hint="eastAsia"/>
          <w:bCs/>
          <w:szCs w:val="21"/>
        </w:rPr>
        <w:t>1</w:t>
      </w:r>
      <w:r>
        <w:rPr>
          <w:rFonts w:asciiTheme="minorEastAsia" w:hAnsiTheme="minorEastAsia" w:cstheme="minorEastAsia" w:hint="eastAsia"/>
          <w:bCs/>
          <w:szCs w:val="21"/>
        </w:rPr>
        <w:t>个。</w:t>
      </w:r>
    </w:p>
    <w:p w14:paraId="3753F6B6" w14:textId="77777777" w:rsidR="00682A6B" w:rsidRDefault="009F3F63">
      <w:pPr>
        <w:pStyle w:val="a4"/>
        <w:numPr>
          <w:ilvl w:val="0"/>
          <w:numId w:val="2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附参考电气原理图</w:t>
      </w:r>
    </w:p>
    <w:p w14:paraId="2B2C64A2" w14:textId="77777777" w:rsidR="00682A6B" w:rsidRDefault="009F3F63">
      <w:pPr>
        <w:rPr>
          <w:szCs w:val="18"/>
        </w:rPr>
      </w:pPr>
      <w:r>
        <w:rPr>
          <w:noProof/>
        </w:rPr>
        <w:drawing>
          <wp:inline distT="0" distB="0" distL="0" distR="0" wp14:anchorId="22189F7B" wp14:editId="25AB07A1">
            <wp:extent cx="5195570" cy="3552825"/>
            <wp:effectExtent l="0" t="0" r="508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9581" cy="3562306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D9ECB0" w14:textId="77777777" w:rsidR="009F3F63" w:rsidRDefault="009F3F63">
      <w:pPr>
        <w:spacing w:line="360" w:lineRule="auto"/>
        <w:rPr>
          <w:rFonts w:asciiTheme="minorEastAsia" w:hAnsiTheme="minorEastAsia" w:cstheme="minorEastAsia"/>
          <w:b/>
          <w:sz w:val="24"/>
        </w:rPr>
        <w:sectPr w:rsidR="009F3F63">
          <w:pgSz w:w="11906" w:h="16838"/>
          <w:pgMar w:top="873" w:right="1800" w:bottom="873" w:left="1800" w:header="851" w:footer="765" w:gutter="0"/>
          <w:cols w:space="425"/>
          <w:docGrid w:type="lines" w:linePitch="312"/>
        </w:sectPr>
      </w:pPr>
    </w:p>
    <w:p w14:paraId="3E948432" w14:textId="77777777" w:rsidR="00682A6B" w:rsidRDefault="009F3F63">
      <w:pPr>
        <w:spacing w:line="360" w:lineRule="auto"/>
        <w:rPr>
          <w:rFonts w:asciiTheme="minorEastAsia" w:hAnsiTheme="minorEastAsia" w:cstheme="minorEastAsia"/>
          <w:b/>
          <w:sz w:val="24"/>
        </w:rPr>
      </w:pPr>
      <w:r>
        <w:rPr>
          <w:rFonts w:asciiTheme="minorEastAsia" w:hAnsiTheme="minorEastAsia" w:cstheme="minorEastAsia" w:hint="eastAsia"/>
          <w:b/>
          <w:sz w:val="24"/>
        </w:rPr>
        <w:lastRenderedPageBreak/>
        <w:t>试题</w:t>
      </w:r>
      <w:r>
        <w:rPr>
          <w:rFonts w:asciiTheme="minorEastAsia" w:hAnsiTheme="minorEastAsia" w:cstheme="minorEastAsia" w:hint="eastAsia"/>
          <w:b/>
          <w:sz w:val="24"/>
        </w:rPr>
        <w:t>二、</w:t>
      </w:r>
      <w:r>
        <w:rPr>
          <w:rFonts w:asciiTheme="minorEastAsia" w:hAnsiTheme="minorEastAsia" w:cstheme="minorEastAsia" w:hint="eastAsia"/>
          <w:b/>
          <w:sz w:val="24"/>
        </w:rPr>
        <w:t>交通灯</w:t>
      </w:r>
      <w:r>
        <w:rPr>
          <w:rFonts w:asciiTheme="minorEastAsia" w:hAnsiTheme="minorEastAsia" w:cstheme="minorEastAsia" w:hint="eastAsia"/>
          <w:b/>
          <w:sz w:val="24"/>
        </w:rPr>
        <w:t>PLC</w:t>
      </w:r>
      <w:r>
        <w:rPr>
          <w:rFonts w:asciiTheme="minorEastAsia" w:hAnsiTheme="minorEastAsia" w:cstheme="minorEastAsia" w:hint="eastAsia"/>
          <w:b/>
          <w:sz w:val="24"/>
        </w:rPr>
        <w:t>控制系统的设计、安装与调试</w:t>
      </w:r>
    </w:p>
    <w:p w14:paraId="62A034D9" w14:textId="77777777" w:rsidR="00682A6B" w:rsidRDefault="009F3F63">
      <w:pPr>
        <w:numPr>
          <w:ilvl w:val="0"/>
          <w:numId w:val="3"/>
        </w:numPr>
        <w:rPr>
          <w:rFonts w:ascii="宋体" w:hAnsi="宋体"/>
        </w:rPr>
      </w:pPr>
      <w:r>
        <w:rPr>
          <w:rFonts w:ascii="宋体" w:hAnsi="宋体" w:hint="eastAsia"/>
        </w:rPr>
        <w:t>本</w:t>
      </w:r>
      <w:r>
        <w:rPr>
          <w:rFonts w:ascii="宋体" w:hAnsi="宋体" w:hint="eastAsia"/>
        </w:rPr>
        <w:t>题分值：</w:t>
      </w:r>
      <w:r>
        <w:rPr>
          <w:rFonts w:ascii="宋体" w:hAnsi="宋体" w:hint="eastAsia"/>
        </w:rPr>
        <w:t>30</w:t>
      </w:r>
      <w:r>
        <w:rPr>
          <w:rFonts w:ascii="宋体" w:hAnsi="宋体" w:hint="eastAsia"/>
        </w:rPr>
        <w:t>分</w:t>
      </w:r>
    </w:p>
    <w:p w14:paraId="37185BFF" w14:textId="77777777" w:rsidR="00682A6B" w:rsidRDefault="009F3F63">
      <w:pPr>
        <w:numPr>
          <w:ilvl w:val="0"/>
          <w:numId w:val="3"/>
        </w:numPr>
        <w:rPr>
          <w:rFonts w:ascii="宋体" w:hAnsi="宋体"/>
        </w:rPr>
      </w:pPr>
      <w:r>
        <w:rPr>
          <w:rFonts w:ascii="宋体" w:hAnsi="宋体" w:hint="eastAsia"/>
        </w:rPr>
        <w:t>考核时间：</w:t>
      </w:r>
      <w:r>
        <w:rPr>
          <w:rFonts w:ascii="宋体" w:hAnsi="宋体" w:hint="eastAsia"/>
        </w:rPr>
        <w:t>80 min</w:t>
      </w:r>
    </w:p>
    <w:p w14:paraId="3C8E2672" w14:textId="77777777" w:rsidR="00682A6B" w:rsidRDefault="009F3F63">
      <w:pPr>
        <w:numPr>
          <w:ilvl w:val="0"/>
          <w:numId w:val="3"/>
        </w:numPr>
        <w:rPr>
          <w:rFonts w:ascii="宋体" w:hAnsi="宋体"/>
        </w:rPr>
      </w:pPr>
      <w:r>
        <w:rPr>
          <w:rFonts w:ascii="宋体" w:hAnsi="宋体" w:hint="eastAsia"/>
        </w:rPr>
        <w:t>考核形式：实操</w:t>
      </w:r>
    </w:p>
    <w:p w14:paraId="3465B0F7" w14:textId="77777777" w:rsidR="00682A6B" w:rsidRDefault="009F3F63">
      <w:pPr>
        <w:numPr>
          <w:ilvl w:val="0"/>
          <w:numId w:val="3"/>
        </w:numPr>
        <w:rPr>
          <w:szCs w:val="21"/>
        </w:rPr>
      </w:pPr>
      <w:r>
        <w:rPr>
          <w:rFonts w:ascii="宋体" w:hAnsi="宋体" w:hint="eastAsia"/>
        </w:rPr>
        <w:t>设备设施准备</w:t>
      </w:r>
    </w:p>
    <w:tbl>
      <w:tblPr>
        <w:tblW w:w="0" w:type="auto"/>
        <w:tblInd w:w="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2256"/>
        <w:gridCol w:w="1104"/>
        <w:gridCol w:w="887"/>
        <w:gridCol w:w="832"/>
        <w:gridCol w:w="2149"/>
      </w:tblGrid>
      <w:tr w:rsidR="00682A6B" w14:paraId="7F2ABB16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CD7F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序号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24BD7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名称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4549E" w14:textId="77777777" w:rsidR="00682A6B" w:rsidRDefault="009F3F63">
            <w:pPr>
              <w:pStyle w:val="a6"/>
              <w:pBdr>
                <w:bottom w:val="none" w:sz="0" w:space="0" w:color="auto"/>
              </w:pBdr>
              <w:tabs>
                <w:tab w:val="left" w:pos="420"/>
              </w:tabs>
              <w:snapToGrid/>
              <w:rPr>
                <w:bCs/>
              </w:rPr>
            </w:pPr>
            <w:r>
              <w:rPr>
                <w:rFonts w:hint="eastAsia"/>
                <w:bCs/>
              </w:rPr>
              <w:t>规格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FF3F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单位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0986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数量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3A6A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备注</w:t>
            </w:r>
          </w:p>
        </w:tc>
      </w:tr>
      <w:tr w:rsidR="00682A6B" w14:paraId="594A3B60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83F3E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EF7ED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交通灯</w:t>
            </w:r>
            <w:r>
              <w:rPr>
                <w:rFonts w:hint="eastAsia"/>
                <w:bCs/>
                <w:sz w:val="18"/>
              </w:rPr>
              <w:t>PLC</w:t>
            </w:r>
            <w:r>
              <w:rPr>
                <w:rFonts w:hint="eastAsia"/>
                <w:bCs/>
                <w:sz w:val="18"/>
              </w:rPr>
              <w:t>控制线路板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A2719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AC86B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77EA6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26E9C" w14:textId="77777777" w:rsidR="00682A6B" w:rsidRDefault="00682A6B">
            <w:pPr>
              <w:jc w:val="center"/>
              <w:rPr>
                <w:bCs/>
                <w:sz w:val="18"/>
              </w:rPr>
            </w:pPr>
          </w:p>
        </w:tc>
      </w:tr>
      <w:tr w:rsidR="00682A6B" w14:paraId="55ABD734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4B083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54DF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计算机及软件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390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49B3A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3D796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7553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电脑必须有还原系统</w:t>
            </w:r>
          </w:p>
        </w:tc>
      </w:tr>
      <w:tr w:rsidR="00682A6B" w14:paraId="5CA750B5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CEDE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E07C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连接导线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FB39E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5B3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条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A03E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不限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943A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63FBC3AC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00F37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47431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万用表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A5305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FAAC6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proofErr w:type="gramStart"/>
            <w:r>
              <w:rPr>
                <w:rFonts w:hint="eastAsia"/>
                <w:bCs/>
                <w:sz w:val="18"/>
                <w:szCs w:val="22"/>
              </w:rPr>
              <w:t>个</w:t>
            </w:r>
            <w:proofErr w:type="gramEnd"/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76478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610B4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3AF741F3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E881B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85FDC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螺丝刀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22B8D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D95A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911E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10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EBE3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一字、</w:t>
            </w:r>
            <w:proofErr w:type="gramStart"/>
            <w:r>
              <w:rPr>
                <w:rFonts w:hint="eastAsia"/>
                <w:bCs/>
                <w:sz w:val="18"/>
                <w:szCs w:val="22"/>
              </w:rPr>
              <w:t>十字各</w:t>
            </w:r>
            <w:proofErr w:type="gramEnd"/>
            <w:r>
              <w:rPr>
                <w:rFonts w:hint="eastAsia"/>
                <w:bCs/>
                <w:sz w:val="18"/>
                <w:szCs w:val="22"/>
              </w:rPr>
              <w:t>5</w:t>
            </w: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</w:tr>
    </w:tbl>
    <w:p w14:paraId="3AA9E2FD" w14:textId="77777777" w:rsidR="00682A6B" w:rsidRDefault="00682A6B">
      <w:pPr>
        <w:pStyle w:val="a4"/>
        <w:rPr>
          <w:rFonts w:asciiTheme="minorEastAsia" w:hAnsiTheme="minorEastAsia" w:cstheme="minorEastAsia"/>
          <w:b/>
          <w:bCs/>
          <w:szCs w:val="21"/>
        </w:rPr>
      </w:pPr>
    </w:p>
    <w:p w14:paraId="2275EA57" w14:textId="77777777" w:rsidR="00682A6B" w:rsidRDefault="009F3F63">
      <w:pPr>
        <w:pStyle w:val="a4"/>
        <w:rPr>
          <w:rFonts w:asciiTheme="minorEastAsia" w:hAnsiTheme="minorEastAsia" w:cstheme="minorEastAsia"/>
          <w:b/>
          <w:bCs/>
          <w:szCs w:val="21"/>
        </w:rPr>
      </w:pPr>
      <w:r>
        <w:rPr>
          <w:rFonts w:asciiTheme="minorEastAsia" w:hAnsiTheme="minorEastAsia" w:cstheme="minorEastAsia" w:hint="eastAsia"/>
          <w:b/>
          <w:bCs/>
          <w:szCs w:val="21"/>
        </w:rPr>
        <w:t>说明：</w:t>
      </w:r>
    </w:p>
    <w:p w14:paraId="20ABCAB3" w14:textId="77777777" w:rsidR="00682A6B" w:rsidRDefault="009F3F63">
      <w:pPr>
        <w:pStyle w:val="a4"/>
        <w:numPr>
          <w:ilvl w:val="0"/>
          <w:numId w:val="4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电脑必须有还原系统，如果发现电脑中有与考试相关的程序，考评员有权对本考生做作弊处理。</w:t>
      </w:r>
    </w:p>
    <w:p w14:paraId="798BE641" w14:textId="77777777" w:rsidR="00682A6B" w:rsidRDefault="009F3F63">
      <w:pPr>
        <w:pStyle w:val="a4"/>
        <w:numPr>
          <w:ilvl w:val="0"/>
          <w:numId w:val="4"/>
        </w:numPr>
        <w:rPr>
          <w:rFonts w:asciiTheme="minorEastAsia" w:hAnsiTheme="minorEastAsia" w:cstheme="minorEastAsia"/>
          <w:szCs w:val="21"/>
        </w:rPr>
      </w:pPr>
      <w:proofErr w:type="gramStart"/>
      <w:r>
        <w:rPr>
          <w:rFonts w:asciiTheme="minorEastAsia" w:hAnsiTheme="minorEastAsia" w:cstheme="minorEastAsia" w:hint="eastAsia"/>
          <w:bCs/>
          <w:szCs w:val="21"/>
        </w:rPr>
        <w:t>附交通</w:t>
      </w:r>
      <w:proofErr w:type="gramEnd"/>
      <w:r>
        <w:rPr>
          <w:rFonts w:asciiTheme="minorEastAsia" w:hAnsiTheme="minorEastAsia" w:cstheme="minorEastAsia" w:hint="eastAsia"/>
          <w:bCs/>
          <w:szCs w:val="21"/>
        </w:rPr>
        <w:t>灯</w:t>
      </w:r>
      <w:r>
        <w:rPr>
          <w:rFonts w:asciiTheme="minorEastAsia" w:hAnsiTheme="minorEastAsia" w:cstheme="minorEastAsia" w:hint="eastAsia"/>
          <w:bCs/>
          <w:szCs w:val="21"/>
        </w:rPr>
        <w:t>PLC</w:t>
      </w:r>
      <w:r>
        <w:rPr>
          <w:rFonts w:asciiTheme="minorEastAsia" w:hAnsiTheme="minorEastAsia" w:cstheme="minorEastAsia" w:hint="eastAsia"/>
          <w:bCs/>
          <w:szCs w:val="21"/>
        </w:rPr>
        <w:t>控制时序参考图</w:t>
      </w:r>
    </w:p>
    <w:p w14:paraId="070D326B" w14:textId="77777777" w:rsidR="00682A6B" w:rsidRDefault="009F3F63">
      <w:pPr>
        <w:pStyle w:val="a4"/>
        <w:rPr>
          <w:rFonts w:ascii="Times New Roman" w:hAnsi="Times New Roman"/>
          <w:sz w:val="18"/>
        </w:rPr>
      </w:pPr>
      <w:r>
        <w:rPr>
          <w:rFonts w:hint="eastAsia"/>
        </w:rPr>
        <w:t xml:space="preserve">   </w:t>
      </w:r>
      <w:r>
        <w:rPr>
          <w:noProof/>
        </w:rPr>
        <w:drawing>
          <wp:inline distT="0" distB="0" distL="0" distR="0" wp14:anchorId="2D506C14" wp14:editId="014F04C6">
            <wp:extent cx="4722495" cy="2240915"/>
            <wp:effectExtent l="0" t="0" r="1905" b="6985"/>
            <wp:docPr id="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22495" cy="2240915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053EE71" w14:textId="77777777" w:rsidR="00682A6B" w:rsidRDefault="00682A6B">
      <w:pPr>
        <w:pStyle w:val="TableConten"/>
        <w:spacing w:line="360" w:lineRule="auto"/>
        <w:rPr>
          <w:b/>
          <w:sz w:val="21"/>
          <w:szCs w:val="21"/>
        </w:rPr>
      </w:pPr>
    </w:p>
    <w:p w14:paraId="4EEF2809" w14:textId="77777777" w:rsidR="00682A6B" w:rsidRDefault="00682A6B">
      <w:pPr>
        <w:pStyle w:val="TableConten"/>
        <w:spacing w:line="360" w:lineRule="auto"/>
        <w:rPr>
          <w:b/>
          <w:sz w:val="21"/>
          <w:szCs w:val="21"/>
        </w:rPr>
      </w:pPr>
    </w:p>
    <w:p w14:paraId="47DFC9F2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F53193C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1FC0835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1CD3CB5F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042DC77E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B4AE74A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3397FCC4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8C8C0D8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789B0FE8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FBE37A1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6F692188" w14:textId="77777777" w:rsidR="00682A6B" w:rsidRDefault="00682A6B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</w:p>
    <w:p w14:paraId="745A08A8" w14:textId="77777777" w:rsidR="009F3F63" w:rsidRDefault="009F3F63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  <w:sectPr w:rsidR="009F3F63">
          <w:pgSz w:w="11906" w:h="16838"/>
          <w:pgMar w:top="873" w:right="1800" w:bottom="873" w:left="1800" w:header="851" w:footer="765" w:gutter="0"/>
          <w:cols w:space="425"/>
          <w:docGrid w:type="lines" w:linePitch="312"/>
        </w:sectPr>
      </w:pPr>
    </w:p>
    <w:p w14:paraId="2F385CF6" w14:textId="77777777" w:rsidR="00682A6B" w:rsidRDefault="009F3F63">
      <w:pPr>
        <w:pStyle w:val="TableConten"/>
        <w:spacing w:line="360" w:lineRule="auto"/>
        <w:rPr>
          <w:rFonts w:asciiTheme="minorEastAsia" w:hAnsiTheme="minorEastAsia" w:cstheme="minorEastAsia"/>
          <w:b/>
          <w:sz w:val="24"/>
        </w:rPr>
      </w:pPr>
      <w:r>
        <w:rPr>
          <w:rFonts w:asciiTheme="minorEastAsia" w:hAnsiTheme="minorEastAsia" w:cstheme="minorEastAsia" w:hint="eastAsia"/>
          <w:b/>
          <w:sz w:val="24"/>
        </w:rPr>
        <w:lastRenderedPageBreak/>
        <w:t>试题</w:t>
      </w:r>
      <w:r>
        <w:rPr>
          <w:rFonts w:asciiTheme="minorEastAsia" w:hAnsiTheme="minorEastAsia" w:cstheme="minorEastAsia" w:hint="eastAsia"/>
          <w:b/>
          <w:sz w:val="24"/>
        </w:rPr>
        <w:t>三、</w:t>
      </w:r>
      <w:r>
        <w:rPr>
          <w:rFonts w:asciiTheme="minorEastAsia" w:hAnsiTheme="minorEastAsia" w:cstheme="minorEastAsia" w:hint="eastAsia"/>
          <w:b/>
          <w:bCs/>
          <w:sz w:val="24"/>
        </w:rPr>
        <w:t>PLC</w:t>
      </w:r>
      <w:r>
        <w:rPr>
          <w:rFonts w:asciiTheme="minorEastAsia" w:hAnsiTheme="minorEastAsia" w:cstheme="minorEastAsia" w:hint="eastAsia"/>
          <w:b/>
          <w:bCs/>
          <w:sz w:val="24"/>
        </w:rPr>
        <w:t>控制单台步进电动机实现旋转工作台控制</w:t>
      </w:r>
    </w:p>
    <w:p w14:paraId="20531B44" w14:textId="77777777" w:rsidR="00682A6B" w:rsidRDefault="009F3F63">
      <w:pPr>
        <w:numPr>
          <w:ilvl w:val="0"/>
          <w:numId w:val="5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本</w:t>
      </w:r>
      <w:r>
        <w:rPr>
          <w:rFonts w:asciiTheme="minorEastAsia" w:hAnsiTheme="minorEastAsia" w:cstheme="minorEastAsia" w:hint="eastAsia"/>
        </w:rPr>
        <w:t>题分值：</w:t>
      </w:r>
      <w:r>
        <w:rPr>
          <w:rFonts w:asciiTheme="minorEastAsia" w:hAnsiTheme="minorEastAsia" w:cstheme="minorEastAsia" w:hint="eastAsia"/>
        </w:rPr>
        <w:t>30</w:t>
      </w:r>
      <w:r>
        <w:rPr>
          <w:rFonts w:asciiTheme="minorEastAsia" w:hAnsiTheme="minorEastAsia" w:cstheme="minorEastAsia" w:hint="eastAsia"/>
        </w:rPr>
        <w:t>分</w:t>
      </w:r>
    </w:p>
    <w:p w14:paraId="2F49C7A3" w14:textId="77777777" w:rsidR="00682A6B" w:rsidRDefault="009F3F63">
      <w:pPr>
        <w:numPr>
          <w:ilvl w:val="0"/>
          <w:numId w:val="5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考核时间：</w:t>
      </w:r>
      <w:proofErr w:type="gramStart"/>
      <w:r>
        <w:rPr>
          <w:rFonts w:asciiTheme="minorEastAsia" w:hAnsiTheme="minorEastAsia" w:cstheme="minorEastAsia" w:hint="eastAsia"/>
        </w:rPr>
        <w:t>60  min</w:t>
      </w:r>
      <w:proofErr w:type="gramEnd"/>
    </w:p>
    <w:p w14:paraId="3C7C7A14" w14:textId="77777777" w:rsidR="00682A6B" w:rsidRDefault="009F3F63">
      <w:pPr>
        <w:numPr>
          <w:ilvl w:val="0"/>
          <w:numId w:val="5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考核形式：实操</w:t>
      </w:r>
    </w:p>
    <w:p w14:paraId="0E641E25" w14:textId="77777777" w:rsidR="00682A6B" w:rsidRDefault="009F3F63">
      <w:pPr>
        <w:numPr>
          <w:ilvl w:val="0"/>
          <w:numId w:val="5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设备设施准备</w:t>
      </w:r>
    </w:p>
    <w:tbl>
      <w:tblPr>
        <w:tblW w:w="0" w:type="auto"/>
        <w:tblInd w:w="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2154"/>
        <w:gridCol w:w="1206"/>
        <w:gridCol w:w="887"/>
        <w:gridCol w:w="832"/>
        <w:gridCol w:w="2149"/>
      </w:tblGrid>
      <w:tr w:rsidR="00682A6B" w14:paraId="74EA03DA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532DB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序号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CC4F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名称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DF80C" w14:textId="77777777" w:rsidR="00682A6B" w:rsidRDefault="009F3F63">
            <w:pPr>
              <w:pStyle w:val="a6"/>
              <w:pBdr>
                <w:bottom w:val="none" w:sz="0" w:space="0" w:color="auto"/>
              </w:pBdr>
              <w:tabs>
                <w:tab w:val="left" w:pos="420"/>
              </w:tabs>
              <w:snapToGrid/>
              <w:rPr>
                <w:bCs/>
              </w:rPr>
            </w:pPr>
            <w:r>
              <w:rPr>
                <w:rFonts w:hint="eastAsia"/>
                <w:bCs/>
              </w:rPr>
              <w:t>规格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1D1E8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单位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E7A55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数量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812E7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备注</w:t>
            </w:r>
          </w:p>
        </w:tc>
      </w:tr>
      <w:tr w:rsidR="00682A6B" w14:paraId="61309FFA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BD87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DBD49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单台步进电动机实现旋转工作台控制线路板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59CF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2E32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DFF64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8741" w14:textId="77777777" w:rsidR="00682A6B" w:rsidRDefault="00682A6B">
            <w:pPr>
              <w:jc w:val="center"/>
              <w:rPr>
                <w:bCs/>
                <w:sz w:val="18"/>
              </w:rPr>
            </w:pPr>
          </w:p>
        </w:tc>
      </w:tr>
      <w:tr w:rsidR="00682A6B" w14:paraId="760A0275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63215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C178F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计算机及软件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0B12D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D83A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EA7C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8607A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电脑必须有还原系统</w:t>
            </w:r>
          </w:p>
        </w:tc>
      </w:tr>
      <w:tr w:rsidR="00682A6B" w14:paraId="089912A6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D300C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2BC8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连接导线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4F0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A24D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条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26E1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不限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C8DCF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56227121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D129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00699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万用表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9F545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3422A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proofErr w:type="gramStart"/>
            <w:r>
              <w:rPr>
                <w:rFonts w:hint="eastAsia"/>
                <w:bCs/>
                <w:sz w:val="18"/>
                <w:szCs w:val="22"/>
              </w:rPr>
              <w:t>个</w:t>
            </w:r>
            <w:proofErr w:type="gramEnd"/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E26E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6C64E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4168EBDA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AF42E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63F7B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螺丝刀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E496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388D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09A0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10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F2C72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一字、</w:t>
            </w:r>
            <w:proofErr w:type="gramStart"/>
            <w:r>
              <w:rPr>
                <w:rFonts w:hint="eastAsia"/>
                <w:bCs/>
                <w:sz w:val="18"/>
                <w:szCs w:val="22"/>
              </w:rPr>
              <w:t>十字各</w:t>
            </w:r>
            <w:proofErr w:type="gramEnd"/>
            <w:r>
              <w:rPr>
                <w:rFonts w:hint="eastAsia"/>
                <w:bCs/>
                <w:sz w:val="18"/>
                <w:szCs w:val="22"/>
              </w:rPr>
              <w:t>5</w:t>
            </w: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</w:tr>
    </w:tbl>
    <w:p w14:paraId="712CED3F" w14:textId="77777777" w:rsidR="00682A6B" w:rsidRDefault="00682A6B">
      <w:pPr>
        <w:pStyle w:val="a4"/>
        <w:ind w:firstLine="425"/>
        <w:rPr>
          <w:rFonts w:ascii="Times New Roman" w:hAnsi="Times New Roman"/>
          <w:sz w:val="18"/>
        </w:rPr>
      </w:pPr>
    </w:p>
    <w:p w14:paraId="63968F08" w14:textId="77777777" w:rsidR="00682A6B" w:rsidRDefault="009F3F63">
      <w:pPr>
        <w:pStyle w:val="a4"/>
        <w:rPr>
          <w:rFonts w:asciiTheme="minorEastAsia" w:hAnsiTheme="minorEastAsia" w:cstheme="minorEastAsia"/>
          <w:b/>
          <w:bCs/>
          <w:szCs w:val="21"/>
        </w:rPr>
      </w:pPr>
      <w:r>
        <w:rPr>
          <w:rFonts w:asciiTheme="minorEastAsia" w:hAnsiTheme="minorEastAsia" w:cstheme="minorEastAsia" w:hint="eastAsia"/>
          <w:b/>
          <w:bCs/>
          <w:szCs w:val="21"/>
        </w:rPr>
        <w:t>说明：</w:t>
      </w:r>
    </w:p>
    <w:p w14:paraId="21FA1D92" w14:textId="77777777" w:rsidR="00682A6B" w:rsidRDefault="009F3F63">
      <w:pPr>
        <w:pStyle w:val="a4"/>
        <w:numPr>
          <w:ilvl w:val="0"/>
          <w:numId w:val="6"/>
        </w:numPr>
        <w:rPr>
          <w:rFonts w:asciiTheme="minorEastAsia" w:hAnsiTheme="minorEastAsia" w:cstheme="minorEastAsia"/>
          <w:bCs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单台步进电动机实现旋转工作台控制，认定设备上可以用指针与刻度盘代替旋转工作台。</w:t>
      </w:r>
    </w:p>
    <w:p w14:paraId="134D2097" w14:textId="77777777" w:rsidR="00682A6B" w:rsidRDefault="009F3F63">
      <w:pPr>
        <w:pStyle w:val="a4"/>
        <w:numPr>
          <w:ilvl w:val="0"/>
          <w:numId w:val="6"/>
        </w:numPr>
        <w:rPr>
          <w:rFonts w:asciiTheme="minorEastAsia" w:hAnsiTheme="minorEastAsia" w:cstheme="minorEastAsia"/>
          <w:szCs w:val="21"/>
        </w:rPr>
      </w:pPr>
      <w:r>
        <w:rPr>
          <w:rFonts w:asciiTheme="minorEastAsia" w:hAnsiTheme="minorEastAsia" w:cstheme="minorEastAsia" w:hint="eastAsia"/>
          <w:bCs/>
          <w:szCs w:val="21"/>
        </w:rPr>
        <w:t>电脑必须有还原系统，如果发现电脑中有与考试相关的程序，考评员有权对本考生做作弊处理。</w:t>
      </w:r>
    </w:p>
    <w:p w14:paraId="10E7FD53" w14:textId="77777777" w:rsidR="00682A6B" w:rsidRDefault="00682A6B">
      <w:pPr>
        <w:pStyle w:val="a4"/>
        <w:numPr>
          <w:ilvl w:val="0"/>
          <w:numId w:val="6"/>
        </w:numPr>
        <w:rPr>
          <w:szCs w:val="18"/>
        </w:rPr>
      </w:pPr>
    </w:p>
    <w:p w14:paraId="2EEE2308" w14:textId="77777777" w:rsidR="00682A6B" w:rsidRDefault="00682A6B"/>
    <w:p w14:paraId="3D0B0460" w14:textId="77777777" w:rsidR="009F3F63" w:rsidRDefault="009F3F63">
      <w:pPr>
        <w:rPr>
          <w:rFonts w:ascii="宋体" w:hAnsi="宋体"/>
          <w:b/>
          <w:sz w:val="24"/>
        </w:rPr>
        <w:sectPr w:rsidR="009F3F63">
          <w:pgSz w:w="11906" w:h="16838"/>
          <w:pgMar w:top="873" w:right="1800" w:bottom="873" w:left="1800" w:header="851" w:footer="765" w:gutter="0"/>
          <w:cols w:space="425"/>
          <w:docGrid w:type="lines" w:linePitch="312"/>
        </w:sectPr>
      </w:pPr>
    </w:p>
    <w:p w14:paraId="00C2C77F" w14:textId="77777777" w:rsidR="00682A6B" w:rsidRDefault="009F3F63">
      <w:pPr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lastRenderedPageBreak/>
        <w:t>试题</w:t>
      </w:r>
      <w:r>
        <w:rPr>
          <w:rFonts w:ascii="宋体" w:hAnsi="宋体" w:hint="eastAsia"/>
          <w:b/>
          <w:sz w:val="24"/>
        </w:rPr>
        <w:t>四、</w:t>
      </w:r>
      <w:r>
        <w:rPr>
          <w:rFonts w:ascii="宋体" w:hAnsi="宋体" w:hint="eastAsia"/>
          <w:b/>
          <w:sz w:val="24"/>
        </w:rPr>
        <w:t>变频器驱动工作台自动往返调速系统设计与调试</w:t>
      </w:r>
    </w:p>
    <w:p w14:paraId="4B6C0198" w14:textId="77777777" w:rsidR="00682A6B" w:rsidRDefault="009F3F63">
      <w:pPr>
        <w:numPr>
          <w:ilvl w:val="0"/>
          <w:numId w:val="7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本</w:t>
      </w:r>
      <w:r>
        <w:rPr>
          <w:rFonts w:asciiTheme="minorEastAsia" w:hAnsiTheme="minorEastAsia" w:cstheme="minorEastAsia" w:hint="eastAsia"/>
        </w:rPr>
        <w:t>题分值：</w:t>
      </w:r>
      <w:r>
        <w:rPr>
          <w:rFonts w:asciiTheme="minorEastAsia" w:hAnsiTheme="minorEastAsia" w:cstheme="minorEastAsia" w:hint="eastAsia"/>
        </w:rPr>
        <w:t>20</w:t>
      </w:r>
      <w:r>
        <w:rPr>
          <w:rFonts w:asciiTheme="minorEastAsia" w:hAnsiTheme="minorEastAsia" w:cstheme="minorEastAsia" w:hint="eastAsia"/>
        </w:rPr>
        <w:t>分</w:t>
      </w:r>
    </w:p>
    <w:p w14:paraId="0985EF60" w14:textId="77777777" w:rsidR="00682A6B" w:rsidRDefault="009F3F63">
      <w:pPr>
        <w:numPr>
          <w:ilvl w:val="0"/>
          <w:numId w:val="7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考核时间：</w:t>
      </w:r>
      <w:r>
        <w:rPr>
          <w:rFonts w:asciiTheme="minorEastAsia" w:hAnsiTheme="minorEastAsia" w:cstheme="minorEastAsia" w:hint="eastAsia"/>
        </w:rPr>
        <w:t>60 min</w:t>
      </w:r>
    </w:p>
    <w:p w14:paraId="723CFBEE" w14:textId="77777777" w:rsidR="00682A6B" w:rsidRDefault="009F3F63">
      <w:pPr>
        <w:numPr>
          <w:ilvl w:val="0"/>
          <w:numId w:val="7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考核形式：实操</w:t>
      </w:r>
    </w:p>
    <w:p w14:paraId="2899D34C" w14:textId="77777777" w:rsidR="00682A6B" w:rsidRDefault="009F3F63">
      <w:pPr>
        <w:numPr>
          <w:ilvl w:val="0"/>
          <w:numId w:val="7"/>
        </w:numPr>
        <w:rPr>
          <w:rFonts w:asciiTheme="minorEastAsia" w:hAnsiTheme="minorEastAsia" w:cstheme="minorEastAsia"/>
        </w:rPr>
      </w:pPr>
      <w:r>
        <w:rPr>
          <w:rFonts w:asciiTheme="minorEastAsia" w:hAnsiTheme="minorEastAsia" w:cstheme="minorEastAsia" w:hint="eastAsia"/>
        </w:rPr>
        <w:t>设备设施准备</w:t>
      </w:r>
    </w:p>
    <w:tbl>
      <w:tblPr>
        <w:tblW w:w="0" w:type="auto"/>
        <w:tblInd w:w="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"/>
        <w:gridCol w:w="2249"/>
        <w:gridCol w:w="1111"/>
        <w:gridCol w:w="887"/>
        <w:gridCol w:w="832"/>
        <w:gridCol w:w="2149"/>
      </w:tblGrid>
      <w:tr w:rsidR="00682A6B" w14:paraId="41B27411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CB93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序号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8C62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名称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7E77" w14:textId="77777777" w:rsidR="00682A6B" w:rsidRDefault="009F3F63">
            <w:pPr>
              <w:pStyle w:val="a6"/>
              <w:pBdr>
                <w:bottom w:val="none" w:sz="0" w:space="0" w:color="auto"/>
              </w:pBdr>
              <w:tabs>
                <w:tab w:val="left" w:pos="420"/>
              </w:tabs>
              <w:snapToGrid/>
              <w:rPr>
                <w:bCs/>
              </w:rPr>
            </w:pPr>
            <w:r>
              <w:rPr>
                <w:rFonts w:hint="eastAsia"/>
                <w:bCs/>
              </w:rPr>
              <w:t>规格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8686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单位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CC715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数量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229B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备注</w:t>
            </w:r>
          </w:p>
        </w:tc>
      </w:tr>
      <w:tr w:rsidR="00682A6B" w14:paraId="206758F4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B8F42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3C413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变频器驱动工作台自动往返调速系统线路板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5D25D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BE0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27BCC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3F62A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配置丝杆</w:t>
            </w:r>
          </w:p>
        </w:tc>
      </w:tr>
      <w:tr w:rsidR="00682A6B" w14:paraId="56C75BB6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C4080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34502" w14:textId="77777777" w:rsidR="00682A6B" w:rsidRDefault="009F3F63">
            <w:pPr>
              <w:jc w:val="left"/>
              <w:rPr>
                <w:bCs/>
                <w:sz w:val="18"/>
              </w:rPr>
            </w:pPr>
            <w:r>
              <w:rPr>
                <w:rFonts w:hint="eastAsia"/>
                <w:bCs/>
                <w:sz w:val="18"/>
              </w:rPr>
              <w:t>计算机及软件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B1913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D9BFB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套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5E138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E170E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电脑必须有还原系统</w:t>
            </w:r>
          </w:p>
        </w:tc>
      </w:tr>
      <w:tr w:rsidR="00682A6B" w14:paraId="46606897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636F9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7D0D7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连接导线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38E89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01415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条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F3C46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不限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830AE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261DB000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9397A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E83E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万用表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07428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4F002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proofErr w:type="gramStart"/>
            <w:r>
              <w:rPr>
                <w:rFonts w:hint="eastAsia"/>
                <w:bCs/>
                <w:sz w:val="18"/>
                <w:szCs w:val="22"/>
              </w:rPr>
              <w:t>个</w:t>
            </w:r>
            <w:proofErr w:type="gramEnd"/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84F86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5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F9682" w14:textId="77777777" w:rsidR="00682A6B" w:rsidRDefault="00682A6B">
            <w:pPr>
              <w:jc w:val="center"/>
              <w:rPr>
                <w:bCs/>
                <w:sz w:val="18"/>
                <w:szCs w:val="22"/>
              </w:rPr>
            </w:pPr>
          </w:p>
        </w:tc>
      </w:tr>
      <w:tr w:rsidR="00682A6B" w14:paraId="375C9CDD" w14:textId="77777777" w:rsidTr="009F3F63"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5C15F" w14:textId="77777777" w:rsidR="00682A6B" w:rsidRDefault="009F3F63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83D63" w14:textId="77777777" w:rsidR="00682A6B" w:rsidRDefault="009F3F63">
            <w:pPr>
              <w:jc w:val="left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螺丝刀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8040A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自定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FBDE4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48787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10</w:t>
            </w: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2C9E" w14:textId="77777777" w:rsidR="00682A6B" w:rsidRDefault="009F3F63">
            <w:pPr>
              <w:jc w:val="center"/>
              <w:rPr>
                <w:bCs/>
                <w:sz w:val="18"/>
                <w:szCs w:val="22"/>
              </w:rPr>
            </w:pPr>
            <w:r>
              <w:rPr>
                <w:rFonts w:hint="eastAsia"/>
                <w:bCs/>
                <w:sz w:val="18"/>
                <w:szCs w:val="22"/>
              </w:rPr>
              <w:t>一字、</w:t>
            </w:r>
            <w:proofErr w:type="gramStart"/>
            <w:r>
              <w:rPr>
                <w:rFonts w:hint="eastAsia"/>
                <w:bCs/>
                <w:sz w:val="18"/>
                <w:szCs w:val="22"/>
              </w:rPr>
              <w:t>十字各</w:t>
            </w:r>
            <w:proofErr w:type="gramEnd"/>
            <w:r>
              <w:rPr>
                <w:rFonts w:hint="eastAsia"/>
                <w:bCs/>
                <w:sz w:val="18"/>
                <w:szCs w:val="22"/>
              </w:rPr>
              <w:t>5</w:t>
            </w:r>
            <w:r>
              <w:rPr>
                <w:rFonts w:hint="eastAsia"/>
                <w:bCs/>
                <w:sz w:val="18"/>
                <w:szCs w:val="22"/>
              </w:rPr>
              <w:t>把</w:t>
            </w:r>
          </w:p>
        </w:tc>
      </w:tr>
    </w:tbl>
    <w:p w14:paraId="76FAA099" w14:textId="77777777" w:rsidR="00682A6B" w:rsidRDefault="00682A6B">
      <w:pPr>
        <w:pStyle w:val="a4"/>
        <w:ind w:firstLineChars="300" w:firstLine="630"/>
        <w:rPr>
          <w:szCs w:val="18"/>
        </w:rPr>
      </w:pPr>
    </w:p>
    <w:p w14:paraId="07F01761" w14:textId="77777777" w:rsidR="00682A6B" w:rsidRDefault="009F3F63">
      <w:pPr>
        <w:pStyle w:val="a4"/>
        <w:rPr>
          <w:rFonts w:asciiTheme="majorEastAsia" w:eastAsiaTheme="majorEastAsia" w:hAnsiTheme="majorEastAsia" w:cstheme="majorEastAsia"/>
          <w:b/>
          <w:bCs/>
          <w:szCs w:val="21"/>
        </w:rPr>
      </w:pPr>
      <w:r>
        <w:rPr>
          <w:rFonts w:asciiTheme="majorEastAsia" w:eastAsiaTheme="majorEastAsia" w:hAnsiTheme="majorEastAsia" w:cstheme="majorEastAsia" w:hint="eastAsia"/>
          <w:b/>
          <w:bCs/>
          <w:szCs w:val="21"/>
        </w:rPr>
        <w:t>说明：</w:t>
      </w:r>
    </w:p>
    <w:p w14:paraId="20BD9937" w14:textId="77777777" w:rsidR="00682A6B" w:rsidRDefault="009F3F63">
      <w:pPr>
        <w:pStyle w:val="a4"/>
        <w:numPr>
          <w:ilvl w:val="0"/>
          <w:numId w:val="8"/>
        </w:numPr>
        <w:rPr>
          <w:rFonts w:asciiTheme="majorEastAsia" w:eastAsiaTheme="majorEastAsia" w:hAnsiTheme="majorEastAsia" w:cstheme="majorEastAsia"/>
          <w:bCs/>
          <w:szCs w:val="21"/>
        </w:rPr>
      </w:pPr>
      <w:r>
        <w:rPr>
          <w:rFonts w:asciiTheme="majorEastAsia" w:eastAsiaTheme="majorEastAsia" w:hAnsiTheme="majorEastAsia" w:cstheme="majorEastAsia" w:hint="eastAsia"/>
          <w:bCs/>
          <w:szCs w:val="21"/>
        </w:rPr>
        <w:t>用</w:t>
      </w:r>
      <w:r>
        <w:rPr>
          <w:rFonts w:asciiTheme="majorEastAsia" w:eastAsiaTheme="majorEastAsia" w:hAnsiTheme="majorEastAsia" w:cstheme="majorEastAsia" w:hint="eastAsia"/>
          <w:bCs/>
          <w:szCs w:val="21"/>
        </w:rPr>
        <w:t>PLC</w:t>
      </w:r>
      <w:r>
        <w:rPr>
          <w:rFonts w:asciiTheme="majorEastAsia" w:eastAsiaTheme="majorEastAsia" w:hAnsiTheme="majorEastAsia" w:cstheme="majorEastAsia" w:hint="eastAsia"/>
          <w:bCs/>
          <w:szCs w:val="21"/>
        </w:rPr>
        <w:t>与变频器组成变频器驱动工作台自动往返调速系统。</w:t>
      </w:r>
    </w:p>
    <w:p w14:paraId="24AB9691" w14:textId="77777777" w:rsidR="00682A6B" w:rsidRDefault="009F3F63">
      <w:pPr>
        <w:pStyle w:val="a4"/>
        <w:numPr>
          <w:ilvl w:val="0"/>
          <w:numId w:val="8"/>
        </w:numPr>
        <w:rPr>
          <w:rFonts w:asciiTheme="majorEastAsia" w:eastAsiaTheme="majorEastAsia" w:hAnsiTheme="majorEastAsia" w:cstheme="majorEastAsia"/>
          <w:szCs w:val="21"/>
        </w:rPr>
      </w:pPr>
      <w:r>
        <w:rPr>
          <w:rFonts w:asciiTheme="majorEastAsia" w:eastAsiaTheme="majorEastAsia" w:hAnsiTheme="majorEastAsia" w:cstheme="majorEastAsia" w:hint="eastAsia"/>
          <w:bCs/>
          <w:szCs w:val="21"/>
        </w:rPr>
        <w:t>PLC</w:t>
      </w:r>
      <w:r>
        <w:rPr>
          <w:rFonts w:asciiTheme="majorEastAsia" w:eastAsiaTheme="majorEastAsia" w:hAnsiTheme="majorEastAsia" w:cstheme="majorEastAsia" w:hint="eastAsia"/>
          <w:bCs/>
          <w:szCs w:val="21"/>
        </w:rPr>
        <w:t>与变频器品牌及型号自定。</w:t>
      </w:r>
    </w:p>
    <w:p w14:paraId="65BC0C5E" w14:textId="77777777" w:rsidR="00682A6B" w:rsidRDefault="009F3F63">
      <w:pPr>
        <w:pStyle w:val="a4"/>
        <w:numPr>
          <w:ilvl w:val="0"/>
          <w:numId w:val="8"/>
        </w:numPr>
      </w:pPr>
      <w:r>
        <w:rPr>
          <w:rFonts w:asciiTheme="majorEastAsia" w:eastAsiaTheme="majorEastAsia" w:hAnsiTheme="majorEastAsia" w:cstheme="majorEastAsia" w:hint="eastAsia"/>
          <w:bCs/>
          <w:szCs w:val="21"/>
        </w:rPr>
        <w:t>变频器驱动工作台自动往返调速系统用传感器进行往返信号的切换。</w:t>
      </w:r>
    </w:p>
    <w:p w14:paraId="7A336E3A" w14:textId="77777777" w:rsidR="00682A6B" w:rsidRDefault="009F3F63">
      <w:pPr>
        <w:pStyle w:val="a4"/>
        <w:numPr>
          <w:ilvl w:val="0"/>
          <w:numId w:val="8"/>
        </w:numPr>
      </w:pPr>
      <w:r>
        <w:rPr>
          <w:rFonts w:asciiTheme="majorEastAsia" w:eastAsiaTheme="majorEastAsia" w:hAnsiTheme="majorEastAsia" w:cstheme="majorEastAsia" w:hint="eastAsia"/>
          <w:bCs/>
          <w:szCs w:val="21"/>
        </w:rPr>
        <w:t>电脑必须有还原系统，如果发现电脑中有与考试相关的程序，考评员有权对本考生做作弊处理</w:t>
      </w:r>
      <w:r>
        <w:rPr>
          <w:rFonts w:asciiTheme="majorEastAsia" w:eastAsiaTheme="majorEastAsia" w:hAnsiTheme="majorEastAsia" w:cstheme="majorEastAsia" w:hint="eastAsia"/>
          <w:bCs/>
          <w:szCs w:val="21"/>
        </w:rPr>
        <w:t>。</w:t>
      </w:r>
    </w:p>
    <w:sectPr w:rsidR="00682A6B">
      <w:pgSz w:w="11906" w:h="16838"/>
      <w:pgMar w:top="873" w:right="1800" w:bottom="873" w:left="1800" w:header="851" w:footer="765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0D62081"/>
    <w:multiLevelType w:val="singleLevel"/>
    <w:tmpl w:val="90D62081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 w15:restartNumberingAfterBreak="0">
    <w:nsid w:val="D3D9720B"/>
    <w:multiLevelType w:val="singleLevel"/>
    <w:tmpl w:val="D3D9720B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 w15:restartNumberingAfterBreak="0">
    <w:nsid w:val="E4D5B021"/>
    <w:multiLevelType w:val="singleLevel"/>
    <w:tmpl w:val="E4D5B021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" w15:restartNumberingAfterBreak="0">
    <w:nsid w:val="13B52FAD"/>
    <w:multiLevelType w:val="singleLevel"/>
    <w:tmpl w:val="13B52FAD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4" w15:restartNumberingAfterBreak="0">
    <w:nsid w:val="22EA22EC"/>
    <w:multiLevelType w:val="singleLevel"/>
    <w:tmpl w:val="22EA22EC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5" w15:restartNumberingAfterBreak="0">
    <w:nsid w:val="26CF5B3B"/>
    <w:multiLevelType w:val="singleLevel"/>
    <w:tmpl w:val="26CF5B3B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6" w15:restartNumberingAfterBreak="0">
    <w:nsid w:val="3C632D68"/>
    <w:multiLevelType w:val="singleLevel"/>
    <w:tmpl w:val="3C632D68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7" w15:restartNumberingAfterBreak="0">
    <w:nsid w:val="4C43C8FD"/>
    <w:multiLevelType w:val="singleLevel"/>
    <w:tmpl w:val="4C43C8FD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0E80"/>
    <w:rsid w:val="000445BC"/>
    <w:rsid w:val="000A0ECA"/>
    <w:rsid w:val="000A57A5"/>
    <w:rsid w:val="000B303A"/>
    <w:rsid w:val="000E0E80"/>
    <w:rsid w:val="00130FB3"/>
    <w:rsid w:val="00166E0A"/>
    <w:rsid w:val="0023298B"/>
    <w:rsid w:val="00293FE8"/>
    <w:rsid w:val="002E0098"/>
    <w:rsid w:val="003C010E"/>
    <w:rsid w:val="00400718"/>
    <w:rsid w:val="005A7A28"/>
    <w:rsid w:val="0066425F"/>
    <w:rsid w:val="00665D61"/>
    <w:rsid w:val="00682A6B"/>
    <w:rsid w:val="006A3A2F"/>
    <w:rsid w:val="007230E8"/>
    <w:rsid w:val="0079354F"/>
    <w:rsid w:val="0087486E"/>
    <w:rsid w:val="0087561E"/>
    <w:rsid w:val="008A0141"/>
    <w:rsid w:val="008B6F3A"/>
    <w:rsid w:val="00933576"/>
    <w:rsid w:val="009F3F63"/>
    <w:rsid w:val="00A93ACC"/>
    <w:rsid w:val="00AA32C7"/>
    <w:rsid w:val="00B21F1A"/>
    <w:rsid w:val="00B81F45"/>
    <w:rsid w:val="00B8608B"/>
    <w:rsid w:val="00B919EF"/>
    <w:rsid w:val="00BB09C6"/>
    <w:rsid w:val="00BB65C0"/>
    <w:rsid w:val="00C26699"/>
    <w:rsid w:val="00C5624F"/>
    <w:rsid w:val="00CC40B6"/>
    <w:rsid w:val="00D95E00"/>
    <w:rsid w:val="00E71C74"/>
    <w:rsid w:val="00E87081"/>
    <w:rsid w:val="01834D57"/>
    <w:rsid w:val="0184364D"/>
    <w:rsid w:val="0BA05E36"/>
    <w:rsid w:val="0D437452"/>
    <w:rsid w:val="3A830B2E"/>
    <w:rsid w:val="3D2F07E3"/>
    <w:rsid w:val="41EC18C5"/>
    <w:rsid w:val="62D64F44"/>
    <w:rsid w:val="69AD2BFB"/>
    <w:rsid w:val="727112BA"/>
    <w:rsid w:val="72BC2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AFE1E9"/>
  <w15:docId w15:val="{60595DCD-5537-4894-A90A-74D619303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pPr>
      <w:spacing w:before="120"/>
    </w:pPr>
    <w:rPr>
      <w:rFonts w:ascii="Arial" w:hAnsi="Arial"/>
      <w:sz w:val="24"/>
    </w:rPr>
  </w:style>
  <w:style w:type="paragraph" w:styleId="a4">
    <w:name w:val="Plain Text"/>
    <w:basedOn w:val="a"/>
    <w:qFormat/>
    <w:rPr>
      <w:rFonts w:ascii="宋体" w:hAnsi="Courier New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TableConten">
    <w:name w:val="TableConten"/>
    <w:basedOn w:val="a"/>
    <w:next w:val="a"/>
    <w:qFormat/>
    <w:pPr>
      <w:tabs>
        <w:tab w:val="left" w:pos="3120"/>
      </w:tabs>
      <w:adjustRightInd w:val="0"/>
      <w:snapToGrid w:val="0"/>
      <w:spacing w:line="311" w:lineRule="atLeast"/>
      <w:jc w:val="left"/>
      <w:textAlignment w:val="baseline"/>
    </w:pPr>
    <w:rPr>
      <w:rFonts w:ascii="宋体" w:hAnsi="宋体"/>
      <w:kern w:val="0"/>
      <w:sz w:val="18"/>
    </w:rPr>
  </w:style>
  <w:style w:type="paragraph" w:customStyle="1" w:styleId="Style2">
    <w:name w:val="_Style 2"/>
    <w:basedOn w:val="a"/>
    <w:uiPriority w:val="34"/>
    <w:qFormat/>
    <w:pPr>
      <w:ind w:firstLineChars="200" w:firstLine="420"/>
    </w:p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paragraph" w:customStyle="1" w:styleId="1">
    <w:name w:val="纯文本1"/>
    <w:basedOn w:val="a"/>
    <w:next w:val="a"/>
    <w:qFormat/>
    <w:pPr>
      <w:adjustRightInd w:val="0"/>
      <w:spacing w:line="360" w:lineRule="atLeast"/>
      <w:jc w:val="left"/>
    </w:pPr>
    <w:rPr>
      <w:rFonts w:ascii="宋体" w:hAnsi="宋体"/>
      <w:kern w:val="0"/>
      <w:sz w:val="24"/>
      <w:szCs w:val="20"/>
    </w:rPr>
  </w:style>
  <w:style w:type="paragraph" w:customStyle="1" w:styleId="11">
    <w:name w:val="纯文本11"/>
    <w:basedOn w:val="a"/>
    <w:next w:val="a"/>
    <w:pPr>
      <w:adjustRightInd w:val="0"/>
      <w:spacing w:line="360" w:lineRule="atLeast"/>
      <w:jc w:val="left"/>
    </w:pPr>
    <w:rPr>
      <w:rFonts w:ascii="宋体" w:hAnsi="宋体"/>
      <w:kern w:val="0"/>
      <w:sz w:val="24"/>
    </w:rPr>
  </w:style>
  <w:style w:type="paragraph" w:customStyle="1" w:styleId="2">
    <w:name w:val="纯文本2"/>
    <w:basedOn w:val="a"/>
    <w:next w:val="a"/>
    <w:qFormat/>
    <w:pPr>
      <w:adjustRightInd w:val="0"/>
      <w:spacing w:line="360" w:lineRule="atLeast"/>
      <w:jc w:val="left"/>
    </w:pPr>
    <w:rPr>
      <w:rFonts w:ascii="宋体" w:eastAsia="宋体" w:hAnsi="宋体" w:cs="Times New Roman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195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Lai美丽</dc:creator>
  <cp:lastModifiedBy>布 里茨</cp:lastModifiedBy>
  <cp:revision>21</cp:revision>
  <dcterms:created xsi:type="dcterms:W3CDTF">2014-10-29T12:08:00Z</dcterms:created>
  <dcterms:modified xsi:type="dcterms:W3CDTF">2022-03-21T05:17:00Z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EC74B4EE72A04979928DD468F88F7C06</vt:lpwstr>
  </property>
</Properties>
</file>