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94F7CC" w14:textId="77777777" w:rsidR="00E719C5" w:rsidRDefault="00707ED9">
      <w:pPr>
        <w:jc w:val="center"/>
        <w:rPr>
          <w:rFonts w:ascii="黑体" w:eastAsia="黑体" w:hAnsi="黑体"/>
          <w:b/>
          <w:sz w:val="30"/>
        </w:rPr>
      </w:pPr>
      <w:bookmarkStart w:id="0" w:name="_Hlk88496238"/>
      <w:r>
        <w:rPr>
          <w:rFonts w:ascii="黑体" w:eastAsia="黑体" w:hint="eastAsia"/>
          <w:sz w:val="30"/>
          <w:szCs w:val="30"/>
        </w:rPr>
        <w:t>珠海市</w:t>
      </w:r>
      <w:r>
        <w:rPr>
          <w:rFonts w:eastAsia="黑体" w:hint="eastAsia"/>
          <w:sz w:val="30"/>
          <w:szCs w:val="30"/>
        </w:rPr>
        <w:t>职业技能等级认定试卷</w:t>
      </w:r>
    </w:p>
    <w:p w14:paraId="5CF332C9" w14:textId="77777777" w:rsidR="00E719C5" w:rsidRDefault="00707ED9">
      <w:pPr>
        <w:jc w:val="center"/>
        <w:rPr>
          <w:rFonts w:ascii="黑体" w:eastAsia="黑体" w:hAnsi="黑体" w:cs="Times New Roman"/>
          <w:b/>
          <w:sz w:val="32"/>
          <w:szCs w:val="32"/>
        </w:rPr>
      </w:pPr>
      <w:r>
        <w:rPr>
          <w:rFonts w:ascii="黑体" w:eastAsia="黑体" w:hAnsi="黑体" w:cs="Times New Roman" w:hint="eastAsia"/>
          <w:b/>
          <w:sz w:val="32"/>
          <w:szCs w:val="32"/>
        </w:rPr>
        <w:t>电工（三级/高级工）职业技能等级认定技能考核评分表01</w:t>
      </w:r>
    </w:p>
    <w:p w14:paraId="78F03583" w14:textId="77777777" w:rsidR="00E719C5" w:rsidRDefault="00E719C5">
      <w:pPr>
        <w:pStyle w:val="a0"/>
        <w:rPr>
          <w:rFonts w:ascii="黑体" w:eastAsia="黑体" w:hAnsi="黑体" w:cs="Times New Roman"/>
          <w:b/>
          <w:sz w:val="32"/>
          <w:szCs w:val="32"/>
        </w:rPr>
      </w:pPr>
    </w:p>
    <w:p w14:paraId="3241E365" w14:textId="77777777" w:rsidR="00E719C5" w:rsidRDefault="00707ED9">
      <w:pPr>
        <w:spacing w:line="300" w:lineRule="exact"/>
        <w:rPr>
          <w:rFonts w:ascii="宋体" w:hAnsi="宋体"/>
          <w:b/>
          <w:sz w:val="24"/>
          <w:u w:val="single"/>
        </w:rPr>
      </w:pPr>
      <w:r>
        <w:rPr>
          <w:rFonts w:ascii="宋体" w:hAnsi="宋体" w:hint="eastAsia"/>
          <w:b/>
          <w:sz w:val="24"/>
        </w:rPr>
        <w:t>姓名：</w:t>
      </w:r>
      <w:r>
        <w:rPr>
          <w:rFonts w:ascii="宋体" w:hAnsi="宋体" w:hint="eastAsia"/>
          <w:b/>
          <w:sz w:val="24"/>
          <w:u w:val="single"/>
        </w:rPr>
        <w:t xml:space="preserve">            </w:t>
      </w:r>
      <w:r>
        <w:rPr>
          <w:rFonts w:ascii="宋体" w:hAnsi="宋体" w:hint="eastAsia"/>
          <w:b/>
          <w:sz w:val="24"/>
        </w:rPr>
        <w:t xml:space="preserve">      准考证号：</w:t>
      </w:r>
      <w:r>
        <w:rPr>
          <w:rFonts w:ascii="宋体" w:hAnsi="宋体" w:hint="eastAsia"/>
          <w:b/>
          <w:sz w:val="24"/>
          <w:u w:val="single"/>
        </w:rPr>
        <w:t xml:space="preserve">                </w:t>
      </w:r>
      <w:r>
        <w:rPr>
          <w:rFonts w:ascii="宋体" w:hAnsi="宋体" w:hint="eastAsia"/>
          <w:b/>
          <w:sz w:val="24"/>
        </w:rPr>
        <w:t xml:space="preserve">    座位号</w:t>
      </w:r>
      <w:r>
        <w:rPr>
          <w:rFonts w:ascii="宋体" w:hAnsi="宋体" w:hint="eastAsia"/>
          <w:b/>
          <w:sz w:val="24"/>
          <w:u w:val="single"/>
        </w:rPr>
        <w:t xml:space="preserve">      </w:t>
      </w:r>
    </w:p>
    <w:p w14:paraId="24BD5676" w14:textId="77777777" w:rsidR="00E719C5" w:rsidRDefault="00E719C5">
      <w:pPr>
        <w:pStyle w:val="a0"/>
      </w:pPr>
    </w:p>
    <w:p w14:paraId="0EAAAC43" w14:textId="77777777" w:rsidR="00E719C5" w:rsidRDefault="00707ED9">
      <w:pPr>
        <w:jc w:val="center"/>
      </w:pPr>
      <w:r>
        <w:rPr>
          <w:rFonts w:ascii="宋体" w:hAnsi="宋体" w:hint="eastAsia"/>
          <w:spacing w:val="40"/>
          <w:sz w:val="28"/>
          <w:szCs w:val="28"/>
        </w:rPr>
        <w:t>总成绩表</w:t>
      </w:r>
    </w:p>
    <w:tbl>
      <w:tblPr>
        <w:tblW w:w="84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0"/>
        <w:gridCol w:w="3780"/>
        <w:gridCol w:w="700"/>
        <w:gridCol w:w="740"/>
        <w:gridCol w:w="700"/>
        <w:gridCol w:w="740"/>
        <w:gridCol w:w="971"/>
      </w:tblGrid>
      <w:tr w:rsidR="00E719C5" w14:paraId="26EE95A0" w14:textId="77777777">
        <w:trPr>
          <w:jc w:val="center"/>
        </w:trPr>
        <w:tc>
          <w:tcPr>
            <w:tcW w:w="780" w:type="dxa"/>
            <w:vAlign w:val="center"/>
          </w:tcPr>
          <w:p w14:paraId="449F2D14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3780" w:type="dxa"/>
            <w:vAlign w:val="center"/>
          </w:tcPr>
          <w:p w14:paraId="29912E96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试题名称</w:t>
            </w:r>
          </w:p>
        </w:tc>
        <w:tc>
          <w:tcPr>
            <w:tcW w:w="700" w:type="dxa"/>
            <w:vAlign w:val="center"/>
          </w:tcPr>
          <w:p w14:paraId="41B4ED8F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740" w:type="dxa"/>
            <w:vAlign w:val="center"/>
          </w:tcPr>
          <w:p w14:paraId="550A6236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得分</w:t>
            </w:r>
          </w:p>
        </w:tc>
        <w:tc>
          <w:tcPr>
            <w:tcW w:w="700" w:type="dxa"/>
            <w:vAlign w:val="center"/>
          </w:tcPr>
          <w:p w14:paraId="0A66949A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权重</w:t>
            </w:r>
          </w:p>
        </w:tc>
        <w:tc>
          <w:tcPr>
            <w:tcW w:w="740" w:type="dxa"/>
          </w:tcPr>
          <w:p w14:paraId="1C5F8967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最后得分</w:t>
            </w:r>
          </w:p>
        </w:tc>
        <w:tc>
          <w:tcPr>
            <w:tcW w:w="971" w:type="dxa"/>
            <w:vAlign w:val="center"/>
          </w:tcPr>
          <w:p w14:paraId="1826E367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备注</w:t>
            </w:r>
          </w:p>
        </w:tc>
      </w:tr>
      <w:tr w:rsidR="00E719C5" w14:paraId="0AE09AF9" w14:textId="77777777">
        <w:trPr>
          <w:trHeight w:val="497"/>
          <w:jc w:val="center"/>
        </w:trPr>
        <w:tc>
          <w:tcPr>
            <w:tcW w:w="780" w:type="dxa"/>
            <w:vAlign w:val="center"/>
          </w:tcPr>
          <w:p w14:paraId="29EEDF3D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1</w:t>
            </w:r>
          </w:p>
        </w:tc>
        <w:tc>
          <w:tcPr>
            <w:tcW w:w="3780" w:type="dxa"/>
            <w:vAlign w:val="center"/>
          </w:tcPr>
          <w:p w14:paraId="4BF6DEE8" w14:textId="77777777" w:rsidR="00E719C5" w:rsidRDefault="00707ED9">
            <w:pPr>
              <w:spacing w:line="360" w:lineRule="exac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T68型卧式镗床电气控制线路故障检查、分析及排除</w:t>
            </w:r>
          </w:p>
        </w:tc>
        <w:tc>
          <w:tcPr>
            <w:tcW w:w="700" w:type="dxa"/>
            <w:vAlign w:val="center"/>
          </w:tcPr>
          <w:p w14:paraId="58D24984" w14:textId="77777777" w:rsidR="00E719C5" w:rsidRDefault="00707ED9">
            <w:pPr>
              <w:spacing w:line="360" w:lineRule="exact"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20</w:t>
            </w:r>
          </w:p>
        </w:tc>
        <w:tc>
          <w:tcPr>
            <w:tcW w:w="740" w:type="dxa"/>
            <w:vAlign w:val="center"/>
          </w:tcPr>
          <w:p w14:paraId="165B21A0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vAlign w:val="center"/>
          </w:tcPr>
          <w:p w14:paraId="4125B457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100%</w:t>
            </w:r>
          </w:p>
        </w:tc>
        <w:tc>
          <w:tcPr>
            <w:tcW w:w="740" w:type="dxa"/>
            <w:vAlign w:val="center"/>
          </w:tcPr>
          <w:p w14:paraId="5E8456CE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71" w:type="dxa"/>
            <w:vAlign w:val="center"/>
          </w:tcPr>
          <w:p w14:paraId="1602F794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E719C5" w14:paraId="051CB543" w14:textId="77777777">
        <w:trPr>
          <w:trHeight w:val="465"/>
          <w:jc w:val="center"/>
        </w:trPr>
        <w:tc>
          <w:tcPr>
            <w:tcW w:w="780" w:type="dxa"/>
            <w:vAlign w:val="center"/>
          </w:tcPr>
          <w:p w14:paraId="65A5EA64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2</w:t>
            </w:r>
          </w:p>
        </w:tc>
        <w:tc>
          <w:tcPr>
            <w:tcW w:w="3780" w:type="dxa"/>
            <w:vAlign w:val="center"/>
          </w:tcPr>
          <w:p w14:paraId="291DF76A" w14:textId="77777777" w:rsidR="00E719C5" w:rsidRDefault="00707ED9">
            <w:pPr>
              <w:spacing w:line="360" w:lineRule="exac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交通灯PLC控制系统的设计、安装与调试</w:t>
            </w:r>
          </w:p>
        </w:tc>
        <w:tc>
          <w:tcPr>
            <w:tcW w:w="700" w:type="dxa"/>
            <w:vAlign w:val="center"/>
          </w:tcPr>
          <w:p w14:paraId="7DA9655C" w14:textId="77777777" w:rsidR="00E719C5" w:rsidRDefault="00707ED9">
            <w:pPr>
              <w:spacing w:line="360" w:lineRule="exact"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30</w:t>
            </w:r>
          </w:p>
        </w:tc>
        <w:tc>
          <w:tcPr>
            <w:tcW w:w="740" w:type="dxa"/>
            <w:vAlign w:val="center"/>
          </w:tcPr>
          <w:p w14:paraId="66A2820A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vAlign w:val="center"/>
          </w:tcPr>
          <w:p w14:paraId="0363B126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100%</w:t>
            </w:r>
          </w:p>
        </w:tc>
        <w:tc>
          <w:tcPr>
            <w:tcW w:w="740" w:type="dxa"/>
            <w:vAlign w:val="center"/>
          </w:tcPr>
          <w:p w14:paraId="228FA76B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71" w:type="dxa"/>
            <w:vAlign w:val="center"/>
          </w:tcPr>
          <w:p w14:paraId="7C167894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E719C5" w14:paraId="0E78587B" w14:textId="77777777">
        <w:trPr>
          <w:trHeight w:val="465"/>
          <w:jc w:val="center"/>
        </w:trPr>
        <w:tc>
          <w:tcPr>
            <w:tcW w:w="780" w:type="dxa"/>
            <w:vAlign w:val="center"/>
          </w:tcPr>
          <w:p w14:paraId="3962899B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3</w:t>
            </w:r>
          </w:p>
        </w:tc>
        <w:tc>
          <w:tcPr>
            <w:tcW w:w="3780" w:type="dxa"/>
            <w:vAlign w:val="center"/>
          </w:tcPr>
          <w:p w14:paraId="1445D6FA" w14:textId="77777777" w:rsidR="00E719C5" w:rsidRDefault="00707ED9">
            <w:pPr>
              <w:spacing w:line="360" w:lineRule="exac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PLC控制单台步进电动机实现旋转工作台控制</w:t>
            </w:r>
          </w:p>
        </w:tc>
        <w:tc>
          <w:tcPr>
            <w:tcW w:w="700" w:type="dxa"/>
            <w:vAlign w:val="center"/>
          </w:tcPr>
          <w:p w14:paraId="5654FC3A" w14:textId="77777777" w:rsidR="00E719C5" w:rsidRDefault="00707ED9">
            <w:pPr>
              <w:spacing w:line="360" w:lineRule="exact"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30</w:t>
            </w:r>
          </w:p>
        </w:tc>
        <w:tc>
          <w:tcPr>
            <w:tcW w:w="740" w:type="dxa"/>
            <w:vAlign w:val="center"/>
          </w:tcPr>
          <w:p w14:paraId="155D1AE2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vAlign w:val="center"/>
          </w:tcPr>
          <w:p w14:paraId="2FDD1377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100%</w:t>
            </w:r>
          </w:p>
        </w:tc>
        <w:tc>
          <w:tcPr>
            <w:tcW w:w="740" w:type="dxa"/>
            <w:vAlign w:val="center"/>
          </w:tcPr>
          <w:p w14:paraId="4F407B05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71" w:type="dxa"/>
            <w:vAlign w:val="center"/>
          </w:tcPr>
          <w:p w14:paraId="77BC50E5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E719C5" w14:paraId="647C425F" w14:textId="77777777">
        <w:trPr>
          <w:trHeight w:val="465"/>
          <w:jc w:val="center"/>
        </w:trPr>
        <w:tc>
          <w:tcPr>
            <w:tcW w:w="780" w:type="dxa"/>
            <w:vAlign w:val="center"/>
          </w:tcPr>
          <w:p w14:paraId="39E720C1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4</w:t>
            </w:r>
          </w:p>
        </w:tc>
        <w:tc>
          <w:tcPr>
            <w:tcW w:w="3780" w:type="dxa"/>
            <w:vAlign w:val="center"/>
          </w:tcPr>
          <w:p w14:paraId="72E05D2F" w14:textId="77777777" w:rsidR="00E719C5" w:rsidRDefault="00707ED9">
            <w:pPr>
              <w:spacing w:line="360" w:lineRule="exac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变频器驱动工作台自动往返调速系统设计与调试</w:t>
            </w:r>
          </w:p>
        </w:tc>
        <w:tc>
          <w:tcPr>
            <w:tcW w:w="700" w:type="dxa"/>
            <w:vAlign w:val="center"/>
          </w:tcPr>
          <w:p w14:paraId="2463C272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20</w:t>
            </w:r>
          </w:p>
        </w:tc>
        <w:tc>
          <w:tcPr>
            <w:tcW w:w="740" w:type="dxa"/>
            <w:vAlign w:val="center"/>
          </w:tcPr>
          <w:p w14:paraId="22275852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vAlign w:val="center"/>
          </w:tcPr>
          <w:p w14:paraId="5A741183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100%</w:t>
            </w:r>
          </w:p>
        </w:tc>
        <w:tc>
          <w:tcPr>
            <w:tcW w:w="740" w:type="dxa"/>
            <w:vAlign w:val="center"/>
          </w:tcPr>
          <w:p w14:paraId="31D0B29F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71" w:type="dxa"/>
            <w:vAlign w:val="center"/>
          </w:tcPr>
          <w:p w14:paraId="2E61440C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E719C5" w14:paraId="7F00830A" w14:textId="77777777">
        <w:trPr>
          <w:trHeight w:val="512"/>
          <w:jc w:val="center"/>
        </w:trPr>
        <w:tc>
          <w:tcPr>
            <w:tcW w:w="4560" w:type="dxa"/>
            <w:gridSpan w:val="2"/>
            <w:vAlign w:val="center"/>
          </w:tcPr>
          <w:p w14:paraId="0E0B1154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合       计</w:t>
            </w:r>
          </w:p>
        </w:tc>
        <w:tc>
          <w:tcPr>
            <w:tcW w:w="700" w:type="dxa"/>
            <w:vAlign w:val="center"/>
          </w:tcPr>
          <w:p w14:paraId="59A47CAF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100</w:t>
            </w:r>
          </w:p>
        </w:tc>
        <w:tc>
          <w:tcPr>
            <w:tcW w:w="740" w:type="dxa"/>
            <w:vAlign w:val="center"/>
          </w:tcPr>
          <w:p w14:paraId="1650361F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vAlign w:val="center"/>
          </w:tcPr>
          <w:p w14:paraId="1E38EFFF" w14:textId="77777777" w:rsidR="00E719C5" w:rsidRDefault="00707ED9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100%</w:t>
            </w:r>
          </w:p>
        </w:tc>
        <w:tc>
          <w:tcPr>
            <w:tcW w:w="740" w:type="dxa"/>
            <w:vAlign w:val="center"/>
          </w:tcPr>
          <w:p w14:paraId="095BCDFA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71" w:type="dxa"/>
            <w:vAlign w:val="center"/>
          </w:tcPr>
          <w:p w14:paraId="21F9961C" w14:textId="77777777" w:rsidR="00E719C5" w:rsidRDefault="00E719C5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</w:tr>
    </w:tbl>
    <w:p w14:paraId="51B012CA" w14:textId="77777777" w:rsidR="00E719C5" w:rsidRDefault="00707ED9">
      <w:pPr>
        <w:spacing w:before="360" w:after="360" w:line="360" w:lineRule="exact"/>
        <w:rPr>
          <w:rFonts w:eastAsia="楷体_GB2312"/>
          <w:szCs w:val="21"/>
        </w:rPr>
      </w:pPr>
      <w:r>
        <w:rPr>
          <w:rFonts w:ascii="宋体" w:hAnsi="宋体" w:hint="eastAsia"/>
          <w:szCs w:val="21"/>
        </w:rPr>
        <w:t>统分人</w:t>
      </w:r>
      <w:r>
        <w:rPr>
          <w:rFonts w:eastAsia="楷体_GB2312" w:hint="eastAsia"/>
          <w:szCs w:val="21"/>
        </w:rPr>
        <w:t>：</w:t>
      </w:r>
      <w:r>
        <w:rPr>
          <w:rFonts w:eastAsia="楷体_GB2312" w:hint="eastAsia"/>
          <w:szCs w:val="21"/>
        </w:rPr>
        <w:t xml:space="preserve">                                                      </w:t>
      </w:r>
      <w:r>
        <w:rPr>
          <w:rFonts w:ascii="宋体" w:hAnsi="宋体" w:hint="eastAsia"/>
          <w:szCs w:val="21"/>
        </w:rPr>
        <w:t xml:space="preserve"> 年     月    日</w:t>
      </w:r>
    </w:p>
    <w:bookmarkEnd w:id="0"/>
    <w:p w14:paraId="6ACDA878" w14:textId="77777777" w:rsidR="00E719C5" w:rsidRDefault="00E719C5">
      <w:pPr>
        <w:rPr>
          <w:b/>
          <w:bCs/>
          <w:sz w:val="22"/>
          <w:szCs w:val="28"/>
        </w:rPr>
        <w:sectPr w:rsidR="00E719C5">
          <w:footerReference w:type="default" r:id="rId8"/>
          <w:pgSz w:w="11906" w:h="16838"/>
          <w:pgMar w:top="873" w:right="1800" w:bottom="873" w:left="1800" w:header="765" w:footer="765" w:gutter="0"/>
          <w:cols w:space="425"/>
          <w:docGrid w:type="lines" w:linePitch="312"/>
        </w:sectPr>
      </w:pPr>
    </w:p>
    <w:p w14:paraId="6EC502AB" w14:textId="77777777" w:rsidR="00E719C5" w:rsidRDefault="00707ED9">
      <w:pPr>
        <w:jc w:val="center"/>
        <w:rPr>
          <w:rFonts w:ascii="黑体" w:eastAsia="黑体" w:hAnsi="黑体"/>
          <w:b/>
          <w:sz w:val="30"/>
        </w:rPr>
      </w:pPr>
      <w:r>
        <w:rPr>
          <w:rFonts w:ascii="黑体" w:eastAsia="黑体" w:hint="eastAsia"/>
          <w:sz w:val="30"/>
          <w:szCs w:val="30"/>
        </w:rPr>
        <w:lastRenderedPageBreak/>
        <w:t>珠海市</w:t>
      </w:r>
      <w:r>
        <w:rPr>
          <w:rFonts w:eastAsia="黑体" w:hint="eastAsia"/>
          <w:sz w:val="30"/>
          <w:szCs w:val="30"/>
        </w:rPr>
        <w:t>职业技能等级认定试卷</w:t>
      </w:r>
    </w:p>
    <w:p w14:paraId="17045CB9" w14:textId="77777777" w:rsidR="00E719C5" w:rsidRDefault="00707ED9">
      <w:pPr>
        <w:jc w:val="center"/>
        <w:rPr>
          <w:rFonts w:ascii="宋体" w:eastAsia="黑体" w:hAnsi="宋体"/>
          <w:b/>
          <w:sz w:val="24"/>
        </w:rPr>
      </w:pPr>
      <w:r>
        <w:rPr>
          <w:rFonts w:ascii="黑体" w:eastAsia="黑体" w:hAnsi="黑体" w:hint="eastAsia"/>
          <w:b/>
          <w:sz w:val="32"/>
          <w:szCs w:val="32"/>
        </w:rPr>
        <w:t>电工（三级/高级工）职业技能等级认定技能考核</w:t>
      </w:r>
      <w:r>
        <w:rPr>
          <w:rFonts w:ascii="黑体" w:eastAsia="黑体" w:hAnsi="华文细黑" w:hint="eastAsia"/>
          <w:b/>
          <w:bCs/>
          <w:sz w:val="32"/>
        </w:rPr>
        <w:t>评分表01</w:t>
      </w:r>
    </w:p>
    <w:p w14:paraId="1D65EFC3" w14:textId="77777777" w:rsidR="00E719C5" w:rsidRDefault="00E719C5">
      <w:pPr>
        <w:spacing w:line="300" w:lineRule="exact"/>
        <w:rPr>
          <w:rFonts w:ascii="宋体" w:hAnsi="宋体"/>
          <w:b/>
          <w:sz w:val="24"/>
        </w:rPr>
      </w:pPr>
    </w:p>
    <w:p w14:paraId="6AABDB69" w14:textId="77777777" w:rsidR="00E719C5" w:rsidRDefault="00707ED9">
      <w:pPr>
        <w:spacing w:line="300" w:lineRule="exact"/>
        <w:rPr>
          <w:rFonts w:ascii="宋体" w:hAnsi="宋体"/>
          <w:b/>
          <w:sz w:val="24"/>
          <w:u w:val="single"/>
        </w:rPr>
      </w:pPr>
      <w:r>
        <w:rPr>
          <w:rFonts w:ascii="宋体" w:hAnsi="宋体" w:hint="eastAsia"/>
          <w:b/>
          <w:sz w:val="24"/>
        </w:rPr>
        <w:t>姓名：</w:t>
      </w:r>
      <w:r>
        <w:rPr>
          <w:rFonts w:ascii="宋体" w:hAnsi="宋体" w:hint="eastAsia"/>
          <w:b/>
          <w:sz w:val="24"/>
          <w:u w:val="single"/>
        </w:rPr>
        <w:t xml:space="preserve">            </w:t>
      </w:r>
      <w:r>
        <w:rPr>
          <w:rFonts w:ascii="宋体" w:hAnsi="宋体" w:hint="eastAsia"/>
          <w:b/>
          <w:sz w:val="24"/>
        </w:rPr>
        <w:t xml:space="preserve">      准考证号：</w:t>
      </w:r>
      <w:r>
        <w:rPr>
          <w:rFonts w:ascii="宋体" w:hAnsi="宋体" w:hint="eastAsia"/>
          <w:b/>
          <w:sz w:val="24"/>
          <w:u w:val="single"/>
        </w:rPr>
        <w:t xml:space="preserve">                </w:t>
      </w:r>
      <w:r>
        <w:rPr>
          <w:rFonts w:ascii="宋体" w:hAnsi="宋体" w:hint="eastAsia"/>
          <w:b/>
          <w:sz w:val="24"/>
        </w:rPr>
        <w:t xml:space="preserve">    座位号</w:t>
      </w:r>
      <w:r>
        <w:rPr>
          <w:rFonts w:ascii="宋体" w:hAnsi="宋体" w:hint="eastAsia"/>
          <w:b/>
          <w:sz w:val="24"/>
          <w:u w:val="single"/>
        </w:rPr>
        <w:t xml:space="preserve">      </w:t>
      </w:r>
    </w:p>
    <w:p w14:paraId="5E0D4799" w14:textId="77777777" w:rsidR="00E719C5" w:rsidRDefault="00E719C5">
      <w:pPr>
        <w:spacing w:line="300" w:lineRule="exact"/>
        <w:rPr>
          <w:rFonts w:ascii="宋体" w:hAnsi="宋体"/>
          <w:b/>
          <w:sz w:val="24"/>
        </w:rPr>
      </w:pPr>
    </w:p>
    <w:p w14:paraId="3E80AD78" w14:textId="77777777" w:rsidR="00E719C5" w:rsidRDefault="00707ED9">
      <w:pPr>
        <w:spacing w:line="36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试题一、T68镗床电气控制线路故障检查、分析及排除</w:t>
      </w:r>
    </w:p>
    <w:p w14:paraId="698BBC38" w14:textId="77777777" w:rsidR="00E719C5" w:rsidRDefault="00707ED9">
      <w:pPr>
        <w:spacing w:line="360" w:lineRule="exact"/>
        <w:rPr>
          <w:rFonts w:ascii="宋体" w:hAnsi="宋体"/>
          <w:b/>
          <w:sz w:val="24"/>
          <w:szCs w:val="22"/>
        </w:rPr>
      </w:pPr>
      <w:r>
        <w:rPr>
          <w:rFonts w:ascii="宋体" w:hAnsi="宋体" w:hint="eastAsia"/>
          <w:b/>
          <w:sz w:val="24"/>
          <w:szCs w:val="22"/>
        </w:rPr>
        <w:t>考核时间：60分钟</w:t>
      </w:r>
    </w:p>
    <w:tbl>
      <w:tblPr>
        <w:tblpPr w:leftFromText="180" w:rightFromText="180" w:vertAnchor="text" w:horzAnchor="margin" w:tblpXSpec="center" w:tblpY="244"/>
        <w:tblW w:w="999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992"/>
        <w:gridCol w:w="2523"/>
        <w:gridCol w:w="1793"/>
        <w:gridCol w:w="2129"/>
        <w:gridCol w:w="672"/>
        <w:gridCol w:w="504"/>
        <w:gridCol w:w="673"/>
      </w:tblGrid>
      <w:tr w:rsidR="00E719C5" w14:paraId="42702AE8" w14:textId="77777777">
        <w:trPr>
          <w:trHeight w:val="455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C09234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B590E8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考核项目</w:t>
            </w:r>
          </w:p>
        </w:tc>
        <w:tc>
          <w:tcPr>
            <w:tcW w:w="25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850113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考核要求</w:t>
            </w:r>
          </w:p>
        </w:tc>
        <w:tc>
          <w:tcPr>
            <w:tcW w:w="392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72C37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评分标准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B80C8D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5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C65D82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扣分</w:t>
            </w: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FE0771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得分</w:t>
            </w:r>
          </w:p>
        </w:tc>
      </w:tr>
      <w:tr w:rsidR="00E719C5" w14:paraId="6D61531C" w14:textId="77777777">
        <w:trPr>
          <w:trHeight w:val="2435"/>
          <w:jc w:val="center"/>
        </w:trPr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2AE13E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C0FF4FE" w14:textId="77777777" w:rsidR="00E719C5" w:rsidRDefault="00707ED9">
            <w:pPr>
              <w:spacing w:line="320" w:lineRule="atLeast"/>
              <w:ind w:left="105" w:hangingChars="50" w:hanging="105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机床操作</w:t>
            </w:r>
          </w:p>
          <w:p w14:paraId="6B369C92" w14:textId="77777777" w:rsidR="00E719C5" w:rsidRDefault="00707ED9">
            <w:pPr>
              <w:spacing w:line="320" w:lineRule="atLeast"/>
              <w:ind w:left="105" w:hangingChars="50" w:hanging="105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/>
                <w:szCs w:val="21"/>
              </w:rPr>
              <w:t>与检修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9218740" w14:textId="77777777" w:rsidR="00E719C5" w:rsidRDefault="00707ED9">
            <w:pPr>
              <w:spacing w:line="3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1.能正确对T68镗床进行操作。</w:t>
            </w:r>
          </w:p>
          <w:p w14:paraId="064E5F9F" w14:textId="77777777" w:rsidR="00E719C5" w:rsidRDefault="00707ED9">
            <w:pPr>
              <w:spacing w:line="3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2.能正确掌握T68镗床断电检查与带电检查方法。</w:t>
            </w:r>
          </w:p>
          <w:p w14:paraId="07B7012D" w14:textId="77777777" w:rsidR="00E719C5" w:rsidRDefault="00707ED9">
            <w:pPr>
              <w:spacing w:line="3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3.能正确使用电工仪表测量。</w:t>
            </w:r>
          </w:p>
          <w:p w14:paraId="12B4C77C" w14:textId="77777777" w:rsidR="00E719C5" w:rsidRDefault="00707ED9">
            <w:pPr>
              <w:spacing w:line="3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4.能准确测出故障点。</w:t>
            </w:r>
          </w:p>
        </w:tc>
        <w:tc>
          <w:tcPr>
            <w:tcW w:w="392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559300" w14:textId="77777777" w:rsidR="00E719C5" w:rsidRDefault="00707ED9">
            <w:pPr>
              <w:tabs>
                <w:tab w:val="left" w:pos="0"/>
              </w:tabs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1.少检测出1个故障点，扣3分，最多扣9分。</w:t>
            </w:r>
          </w:p>
          <w:p w14:paraId="39F52E42" w14:textId="77777777" w:rsidR="00E719C5" w:rsidRDefault="00707ED9">
            <w:pPr>
              <w:tabs>
                <w:tab w:val="left" w:pos="0"/>
              </w:tabs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2.能检测出3个故障点，但完全不会对机床进行操作，扣3分，操作不熟练，扣2分。</w:t>
            </w:r>
          </w:p>
          <w:p w14:paraId="0DFC69DA" w14:textId="77777777" w:rsidR="00E719C5" w:rsidRDefault="00707ED9">
            <w:pPr>
              <w:tabs>
                <w:tab w:val="left" w:pos="0"/>
              </w:tabs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3.断电检查方法不正确，扣3分。</w:t>
            </w:r>
          </w:p>
          <w:p w14:paraId="27759BCD" w14:textId="77777777" w:rsidR="00E719C5" w:rsidRDefault="00707ED9">
            <w:pPr>
              <w:spacing w:line="3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4.带电检查方法不正确，扣3分。</w:t>
            </w:r>
          </w:p>
          <w:p w14:paraId="65E6C583" w14:textId="77777777" w:rsidR="00E719C5" w:rsidRDefault="00707ED9">
            <w:pPr>
              <w:spacing w:line="3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5.仪表使用不熟练，扣2分。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1341BB6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9分</w:t>
            </w:r>
          </w:p>
        </w:tc>
        <w:tc>
          <w:tcPr>
            <w:tcW w:w="5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180F41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10DE6EF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E719C5" w14:paraId="4C5FCFCC" w14:textId="77777777">
        <w:trPr>
          <w:trHeight w:val="1706"/>
          <w:jc w:val="center"/>
        </w:trPr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9BE55C7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ED8FD5" w14:textId="77777777" w:rsidR="00E719C5" w:rsidRDefault="00707ED9">
            <w:pPr>
              <w:spacing w:line="32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故障现</w:t>
            </w:r>
          </w:p>
          <w:p w14:paraId="25B39E5F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象</w:t>
            </w:r>
            <w:proofErr w:type="gramEnd"/>
            <w:r>
              <w:rPr>
                <w:rFonts w:hint="eastAsia"/>
                <w:szCs w:val="21"/>
              </w:rPr>
              <w:t>描述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6CF5AA1" w14:textId="77777777" w:rsidR="00E719C5" w:rsidRDefault="00707ED9">
            <w:pPr>
              <w:spacing w:line="320" w:lineRule="atLeast"/>
              <w:ind w:firstLineChars="57" w:firstLine="120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  能根据电气原理图，通过操作或观察，正确判定故障现象，并正确进行文字描述。</w:t>
            </w:r>
          </w:p>
        </w:tc>
        <w:tc>
          <w:tcPr>
            <w:tcW w:w="392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D4D491" w14:textId="77777777" w:rsidR="00E719C5" w:rsidRDefault="00707ED9">
            <w:pPr>
              <w:tabs>
                <w:tab w:val="left" w:pos="0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1．对故障点不作文字描述或未能正确描述故障现象，扣3分。</w:t>
            </w:r>
          </w:p>
          <w:p w14:paraId="7EEB7EBC" w14:textId="77777777" w:rsidR="00E719C5" w:rsidRDefault="00707ED9">
            <w:pPr>
              <w:tabs>
                <w:tab w:val="left" w:pos="0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2.对故障现象的文字描述不够准确，扣1分。</w:t>
            </w:r>
          </w:p>
          <w:p w14:paraId="2B69FE1D" w14:textId="77777777" w:rsidR="00E719C5" w:rsidRDefault="00707ED9">
            <w:pPr>
              <w:tabs>
                <w:tab w:val="left" w:pos="0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3．文字描述中有错别字或语句不通顺，每处扣0.5分，最多扣2分。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467647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3分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34502B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F45B50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E719C5" w14:paraId="1795FCE2" w14:textId="77777777">
        <w:trPr>
          <w:trHeight w:val="1428"/>
          <w:jc w:val="center"/>
        </w:trPr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12B3A6BE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11109481" w14:textId="77777777" w:rsidR="00E719C5" w:rsidRDefault="00707ED9">
            <w:pPr>
              <w:spacing w:line="320" w:lineRule="atLeast"/>
              <w:ind w:left="105" w:hangingChars="50" w:hanging="105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故障点局</w:t>
            </w:r>
          </w:p>
          <w:p w14:paraId="441DC54C" w14:textId="77777777" w:rsidR="00E719C5" w:rsidRDefault="00707ED9">
            <w:pPr>
              <w:spacing w:line="320" w:lineRule="atLeast"/>
              <w:ind w:left="105" w:hangingChars="50" w:hanging="105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部电路图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4526C36F" w14:textId="77777777" w:rsidR="00E719C5" w:rsidRDefault="00707ED9">
            <w:pPr>
              <w:spacing w:line="3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   能正确画出故障点的局部电路图。</w:t>
            </w:r>
          </w:p>
        </w:tc>
        <w:tc>
          <w:tcPr>
            <w:tcW w:w="392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7B245675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1.故障点局部电路图画错，每个扣2分。</w:t>
            </w:r>
          </w:p>
          <w:p w14:paraId="3C15BE3D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2.故障点局部电路图中未标出故障点，每个扣1分。</w:t>
            </w:r>
          </w:p>
          <w:p w14:paraId="29300E31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3.文字或电气符号有错，每处扣0.5分，最多扣2分。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339D3416" w14:textId="77777777" w:rsidR="00E719C5" w:rsidRDefault="00707ED9">
            <w:pPr>
              <w:spacing w:line="320" w:lineRule="atLeast"/>
              <w:jc w:val="center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6分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30E3F201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EB2D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E719C5" w14:paraId="60D2D5EF" w14:textId="77777777">
        <w:trPr>
          <w:trHeight w:val="336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3447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8141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安全文</w:t>
            </w:r>
          </w:p>
          <w:p w14:paraId="6C705F05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明生产</w:t>
            </w:r>
          </w:p>
        </w:tc>
        <w:tc>
          <w:tcPr>
            <w:tcW w:w="2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3CCD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   操作过程符合国家、部委、行业等权威机构颁发的电工作业操作规程、电工作业安全规程与文明生产要求。</w:t>
            </w:r>
          </w:p>
        </w:tc>
        <w:tc>
          <w:tcPr>
            <w:tcW w:w="3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5338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1.违反安全操作规程，扣2分。</w:t>
            </w:r>
          </w:p>
          <w:p w14:paraId="0BB487E1" w14:textId="77777777" w:rsidR="00E719C5" w:rsidRDefault="00707ED9">
            <w:pPr>
              <w:ind w:left="2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2.操作现场工具、仪表摆放不整齐，扣2分。</w:t>
            </w:r>
          </w:p>
          <w:p w14:paraId="27CD7205" w14:textId="77777777" w:rsidR="00E719C5" w:rsidRDefault="00707ED9">
            <w:pPr>
              <w:pStyle w:val="1"/>
              <w:autoSpaceDE w:val="0"/>
              <w:autoSpaceDN w:val="0"/>
              <w:spacing w:line="320" w:lineRule="atLeast"/>
              <w:jc w:val="both"/>
              <w:textAlignment w:val="bottom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3.劳动保护用品佩戴不符合要求，扣2分。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F4E6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2分</w:t>
            </w:r>
          </w:p>
        </w:tc>
        <w:tc>
          <w:tcPr>
            <w:tcW w:w="5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CF2E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F751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E719C5" w14:paraId="6F6A84AF" w14:textId="77777777">
        <w:trPr>
          <w:trHeight w:val="336"/>
          <w:jc w:val="center"/>
        </w:trPr>
        <w:tc>
          <w:tcPr>
            <w:tcW w:w="60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273D" w14:textId="77777777" w:rsidR="00E719C5" w:rsidRDefault="00707ED9">
            <w:pPr>
              <w:ind w:left="222" w:hanging="222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开始时间：     时    分         结束时间：        时    分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1AD6" w14:textId="77777777" w:rsidR="00E719C5" w:rsidRDefault="00707ED9">
            <w:pPr>
              <w:ind w:leftChars="105" w:left="220" w:firstLineChars="200" w:firstLine="42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合  计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6F1D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20分</w:t>
            </w:r>
          </w:p>
        </w:tc>
        <w:tc>
          <w:tcPr>
            <w:tcW w:w="5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908A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  <w:p w14:paraId="46CAD247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C6F5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E719C5" w14:paraId="69DA91CF" w14:textId="77777777">
        <w:trPr>
          <w:trHeight w:val="1552"/>
          <w:jc w:val="center"/>
        </w:trPr>
        <w:tc>
          <w:tcPr>
            <w:tcW w:w="999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2C20" w14:textId="77777777" w:rsidR="00E719C5" w:rsidRDefault="00707ED9">
            <w:pPr>
              <w:spacing w:line="320" w:lineRule="atLeast"/>
              <w:ind w:left="413" w:hangingChars="196" w:hanging="413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否定项：</w:t>
            </w:r>
            <w:r>
              <w:rPr>
                <w:rFonts w:ascii="宋体" w:hAnsi="宋体" w:hint="eastAsia"/>
                <w:szCs w:val="21"/>
              </w:rPr>
              <w:t>若考生作弊、发生重大设备事故（短路影响考场工作的、设备损坏或多个元件损坏等）和人身事故（触电、受伤等），则应及时终止其考试，考生该试题成绩记为零分。</w:t>
            </w:r>
          </w:p>
          <w:p w14:paraId="64B6BFE2" w14:textId="77777777" w:rsidR="00E719C5" w:rsidRDefault="00E719C5">
            <w:pPr>
              <w:spacing w:line="320" w:lineRule="atLeast"/>
              <w:ind w:left="413" w:hangingChars="196" w:hanging="413"/>
              <w:rPr>
                <w:b/>
                <w:bCs/>
                <w:color w:val="FF0000"/>
              </w:rPr>
            </w:pPr>
          </w:p>
          <w:p w14:paraId="51EC2F65" w14:textId="77777777" w:rsidR="00E719C5" w:rsidRDefault="00707ED9">
            <w:pPr>
              <w:spacing w:line="320" w:lineRule="atLeast"/>
              <w:ind w:left="413" w:hangingChars="196" w:hanging="413"/>
              <w:rPr>
                <w:bCs/>
                <w:u w:val="single"/>
              </w:rPr>
            </w:pPr>
            <w:r>
              <w:rPr>
                <w:rFonts w:hint="eastAsia"/>
                <w:b/>
                <w:bCs/>
              </w:rPr>
              <w:t>否定项备注：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hint="eastAsia"/>
                <w:bCs/>
                <w:u w:val="single"/>
              </w:rPr>
              <w:t xml:space="preserve">                                                  </w:t>
            </w:r>
          </w:p>
          <w:p w14:paraId="6CE31DEA" w14:textId="77777777" w:rsidR="00E719C5" w:rsidRDefault="00E719C5">
            <w:pPr>
              <w:spacing w:line="320" w:lineRule="atLeast"/>
              <w:rPr>
                <w:rFonts w:ascii="宋体" w:hAnsi="宋体"/>
                <w:b/>
                <w:szCs w:val="21"/>
              </w:rPr>
            </w:pPr>
          </w:p>
          <w:p w14:paraId="5FFF8D3F" w14:textId="77777777" w:rsidR="00E719C5" w:rsidRDefault="00707ED9">
            <w:pPr>
              <w:spacing w:line="320" w:lineRule="atLeas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说明：以上各项扣分最多不超过该项所配分值。</w:t>
            </w:r>
          </w:p>
        </w:tc>
      </w:tr>
    </w:tbl>
    <w:p w14:paraId="0118AFEF" w14:textId="77777777" w:rsidR="00E719C5" w:rsidRDefault="00707ED9">
      <w:pPr>
        <w:spacing w:line="480" w:lineRule="auto"/>
      </w:pPr>
      <w:r>
        <w:rPr>
          <w:rFonts w:hint="eastAsia"/>
        </w:rPr>
        <w:t>评分人：</w:t>
      </w:r>
      <w:r>
        <w:rPr>
          <w:rFonts w:hint="eastAsia"/>
        </w:rPr>
        <w:t xml:space="preserve">     </w:t>
      </w:r>
      <w:r>
        <w:t xml:space="preserve">        </w:t>
      </w:r>
      <w:r>
        <w:rPr>
          <w:rFonts w:hint="eastAsia"/>
        </w:rPr>
        <w:t xml:space="preserve">     </w:t>
      </w:r>
      <w:r>
        <w:rPr>
          <w:rFonts w:hint="eastAsia"/>
        </w:rPr>
        <w:t>年</w:t>
      </w:r>
      <w:r>
        <w:rPr>
          <w:rFonts w:hint="eastAsia"/>
        </w:rPr>
        <w:t xml:space="preserve">   </w:t>
      </w:r>
      <w:r>
        <w:rPr>
          <w:rFonts w:hint="eastAsia"/>
        </w:rPr>
        <w:t>月</w:t>
      </w:r>
      <w:r>
        <w:rPr>
          <w:rFonts w:hint="eastAsia"/>
        </w:rPr>
        <w:t xml:space="preserve">   </w:t>
      </w:r>
      <w:r>
        <w:rPr>
          <w:rFonts w:hint="eastAsia"/>
        </w:rPr>
        <w:t>日</w:t>
      </w:r>
      <w:r>
        <w:rPr>
          <w:rFonts w:hint="eastAsia"/>
        </w:rPr>
        <w:t xml:space="preserve">      </w:t>
      </w:r>
      <w:r>
        <w:rPr>
          <w:rFonts w:hint="eastAsia"/>
        </w:rPr>
        <w:t>核分人：</w:t>
      </w:r>
      <w:r>
        <w:rPr>
          <w:rFonts w:hint="eastAsia"/>
        </w:rPr>
        <w:t xml:space="preserve">   </w:t>
      </w:r>
      <w:r>
        <w:t xml:space="preserve">          </w:t>
      </w:r>
      <w:r>
        <w:rPr>
          <w:rFonts w:hint="eastAsia"/>
        </w:rPr>
        <w:t xml:space="preserve"> </w:t>
      </w:r>
      <w:r>
        <w:rPr>
          <w:rFonts w:hint="eastAsia"/>
        </w:rPr>
        <w:t>年</w:t>
      </w:r>
      <w:r>
        <w:rPr>
          <w:rFonts w:hint="eastAsia"/>
        </w:rPr>
        <w:t xml:space="preserve">   </w:t>
      </w:r>
      <w:r>
        <w:rPr>
          <w:rFonts w:hint="eastAsia"/>
        </w:rPr>
        <w:t>月</w:t>
      </w:r>
      <w:r>
        <w:rPr>
          <w:rFonts w:hint="eastAsia"/>
        </w:rPr>
        <w:t xml:space="preserve">   </w:t>
      </w:r>
      <w:r>
        <w:rPr>
          <w:rFonts w:hint="eastAsia"/>
        </w:rPr>
        <w:t>日</w:t>
      </w:r>
      <w:r>
        <w:rPr>
          <w:rFonts w:hint="eastAsia"/>
        </w:rPr>
        <w:t xml:space="preserve"> </w:t>
      </w:r>
    </w:p>
    <w:p w14:paraId="2B220F5C" w14:textId="77777777" w:rsidR="00E719C5" w:rsidRDefault="00E719C5"/>
    <w:p w14:paraId="54B4045A" w14:textId="77777777" w:rsidR="00E719C5" w:rsidRDefault="00E719C5">
      <w:pPr>
        <w:sectPr w:rsidR="00E719C5">
          <w:pgSz w:w="11906" w:h="16838"/>
          <w:pgMar w:top="873" w:right="1800" w:bottom="873" w:left="1800" w:header="680" w:footer="652" w:gutter="0"/>
          <w:cols w:space="720"/>
          <w:docGrid w:type="lines" w:linePitch="312"/>
        </w:sectPr>
      </w:pPr>
    </w:p>
    <w:p w14:paraId="1917E46D" w14:textId="77777777" w:rsidR="00E719C5" w:rsidRDefault="00707ED9">
      <w:pPr>
        <w:jc w:val="center"/>
        <w:rPr>
          <w:rFonts w:ascii="黑体" w:eastAsia="黑体" w:hAnsi="黑体"/>
          <w:b/>
          <w:sz w:val="30"/>
        </w:rPr>
      </w:pPr>
      <w:r>
        <w:rPr>
          <w:rFonts w:ascii="黑体" w:eastAsia="黑体" w:hint="eastAsia"/>
          <w:sz w:val="30"/>
          <w:szCs w:val="30"/>
        </w:rPr>
        <w:lastRenderedPageBreak/>
        <w:t>珠海市</w:t>
      </w:r>
      <w:r>
        <w:rPr>
          <w:rFonts w:eastAsia="黑体" w:hint="eastAsia"/>
          <w:sz w:val="30"/>
          <w:szCs w:val="30"/>
        </w:rPr>
        <w:t>职业技能等级认定试卷</w:t>
      </w:r>
    </w:p>
    <w:p w14:paraId="44A2DECC" w14:textId="77777777" w:rsidR="00E719C5" w:rsidRDefault="00707ED9">
      <w:pPr>
        <w:jc w:val="center"/>
        <w:rPr>
          <w:rFonts w:ascii="宋体" w:eastAsia="黑体" w:hAnsi="宋体"/>
          <w:b/>
          <w:sz w:val="24"/>
        </w:rPr>
      </w:pPr>
      <w:r>
        <w:rPr>
          <w:rFonts w:ascii="黑体" w:eastAsia="黑体" w:hAnsi="黑体" w:hint="eastAsia"/>
          <w:b/>
          <w:sz w:val="32"/>
          <w:szCs w:val="32"/>
        </w:rPr>
        <w:t>电工（三级/高级工）职业技能等级认定技能考核</w:t>
      </w:r>
      <w:r>
        <w:rPr>
          <w:rFonts w:ascii="黑体" w:eastAsia="黑体" w:hAnsi="华文细黑" w:hint="eastAsia"/>
          <w:b/>
          <w:bCs/>
          <w:sz w:val="32"/>
        </w:rPr>
        <w:t>评分表01</w:t>
      </w:r>
    </w:p>
    <w:p w14:paraId="374A109A" w14:textId="77777777" w:rsidR="00E719C5" w:rsidRDefault="00E719C5">
      <w:pPr>
        <w:spacing w:line="300" w:lineRule="exact"/>
        <w:rPr>
          <w:rFonts w:ascii="宋体" w:hAnsi="宋体"/>
          <w:b/>
          <w:sz w:val="24"/>
        </w:rPr>
      </w:pPr>
    </w:p>
    <w:p w14:paraId="2F6BAB47" w14:textId="77777777" w:rsidR="00E719C5" w:rsidRDefault="00707ED9">
      <w:pPr>
        <w:spacing w:line="300" w:lineRule="exact"/>
        <w:rPr>
          <w:rFonts w:ascii="宋体" w:hAnsi="宋体"/>
          <w:b/>
          <w:sz w:val="24"/>
          <w:u w:val="single"/>
        </w:rPr>
      </w:pPr>
      <w:r>
        <w:rPr>
          <w:rFonts w:ascii="宋体" w:hAnsi="宋体" w:hint="eastAsia"/>
          <w:b/>
          <w:sz w:val="24"/>
        </w:rPr>
        <w:t>姓名：</w:t>
      </w:r>
      <w:r>
        <w:rPr>
          <w:rFonts w:ascii="宋体" w:hAnsi="宋体" w:hint="eastAsia"/>
          <w:b/>
          <w:sz w:val="24"/>
          <w:u w:val="single"/>
        </w:rPr>
        <w:t xml:space="preserve">            </w:t>
      </w:r>
      <w:r>
        <w:rPr>
          <w:rFonts w:ascii="宋体" w:hAnsi="宋体" w:hint="eastAsia"/>
          <w:b/>
          <w:sz w:val="24"/>
        </w:rPr>
        <w:t xml:space="preserve">      准考证号：</w:t>
      </w:r>
      <w:r>
        <w:rPr>
          <w:rFonts w:ascii="宋体" w:hAnsi="宋体" w:hint="eastAsia"/>
          <w:b/>
          <w:sz w:val="24"/>
          <w:u w:val="single"/>
        </w:rPr>
        <w:t xml:space="preserve">                </w:t>
      </w:r>
      <w:r>
        <w:rPr>
          <w:rFonts w:ascii="宋体" w:hAnsi="宋体" w:hint="eastAsia"/>
          <w:b/>
          <w:sz w:val="24"/>
        </w:rPr>
        <w:t xml:space="preserve">    座位号</w:t>
      </w:r>
      <w:r>
        <w:rPr>
          <w:rFonts w:ascii="宋体" w:hAnsi="宋体" w:hint="eastAsia"/>
          <w:b/>
          <w:sz w:val="24"/>
          <w:u w:val="single"/>
        </w:rPr>
        <w:t xml:space="preserve">      </w:t>
      </w:r>
    </w:p>
    <w:p w14:paraId="509699A2" w14:textId="77777777" w:rsidR="00E719C5" w:rsidRDefault="00E719C5">
      <w:pPr>
        <w:rPr>
          <w:rFonts w:ascii="宋体" w:hAnsi="宋体"/>
          <w:b/>
          <w:sz w:val="24"/>
        </w:rPr>
      </w:pPr>
    </w:p>
    <w:p w14:paraId="3C90C9B2" w14:textId="77777777" w:rsidR="00E719C5" w:rsidRDefault="00707ED9">
      <w:pPr>
        <w:rPr>
          <w:rFonts w:ascii="宋体" w:hAnsi="宋体"/>
          <w:b/>
          <w:bCs/>
          <w:sz w:val="24"/>
        </w:rPr>
      </w:pPr>
      <w:r>
        <w:rPr>
          <w:rFonts w:ascii="宋体" w:hAnsi="宋体" w:hint="eastAsia"/>
          <w:b/>
          <w:sz w:val="24"/>
        </w:rPr>
        <w:t>试题二、交通灯PLC控制系统的设计、安装与调试</w:t>
      </w:r>
    </w:p>
    <w:p w14:paraId="19969672" w14:textId="77777777" w:rsidR="00E719C5" w:rsidRDefault="00707ED9">
      <w:pPr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bCs/>
          <w:sz w:val="24"/>
        </w:rPr>
        <w:t>考核时间：80分钟</w:t>
      </w:r>
    </w:p>
    <w:tbl>
      <w:tblPr>
        <w:tblW w:w="100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8"/>
        <w:gridCol w:w="963"/>
        <w:gridCol w:w="2256"/>
        <w:gridCol w:w="484"/>
        <w:gridCol w:w="4930"/>
        <w:gridCol w:w="455"/>
        <w:gridCol w:w="518"/>
      </w:tblGrid>
      <w:tr w:rsidR="00775373" w14:paraId="5BDB87E3" w14:textId="77777777">
        <w:trPr>
          <w:trHeight w:val="340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DB633" w14:textId="1A5D2BDD" w:rsidR="00775373" w:rsidRDefault="00775373" w:rsidP="00775373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7EDE4" w14:textId="5BCB7734" w:rsidR="00775373" w:rsidRDefault="00775373" w:rsidP="00775373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鉴定内容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A0E64" w14:textId="186A4EC4" w:rsidR="00775373" w:rsidRDefault="00775373" w:rsidP="00775373">
            <w:pPr>
              <w:spacing w:line="320" w:lineRule="atLeast"/>
              <w:ind w:firstLineChars="100" w:firstLine="21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考核要点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70CD7" w14:textId="1472E6FE" w:rsidR="00775373" w:rsidRDefault="00775373" w:rsidP="00775373">
            <w:pPr>
              <w:widowControl/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446FC" w14:textId="0485026A" w:rsidR="00775373" w:rsidRDefault="00775373" w:rsidP="00775373">
            <w:pPr>
              <w:spacing w:line="320" w:lineRule="atLeast"/>
              <w:ind w:leftChars="69" w:left="145" w:firstLineChars="100" w:firstLine="198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评分标准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3F1D6" w14:textId="6E1739AD" w:rsidR="00775373" w:rsidRDefault="00775373" w:rsidP="00775373">
            <w:pPr>
              <w:widowControl/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扣分</w:t>
            </w: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172BD" w14:textId="58C64018" w:rsidR="00775373" w:rsidRDefault="00775373" w:rsidP="00775373">
            <w:pPr>
              <w:widowControl/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得分</w:t>
            </w:r>
          </w:p>
        </w:tc>
      </w:tr>
      <w:tr w:rsidR="00E719C5" w14:paraId="74182069" w14:textId="77777777">
        <w:trPr>
          <w:trHeight w:val="796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8F765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78EB1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I/O</w:t>
            </w:r>
            <w:r>
              <w:rPr>
                <w:rFonts w:ascii="宋体" w:hAnsi="宋体" w:hint="eastAsia"/>
                <w:sz w:val="24"/>
              </w:rPr>
              <w:t>接线图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A1490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根据控制要求，正确画出I/O</w:t>
            </w:r>
            <w:r>
              <w:rPr>
                <w:rFonts w:ascii="宋体" w:hAnsi="宋体" w:hint="eastAsia"/>
                <w:sz w:val="24"/>
              </w:rPr>
              <w:t>接线图</w:t>
            </w:r>
            <w:r>
              <w:rPr>
                <w:rFonts w:ascii="宋体" w:hAnsi="宋体" w:hint="eastAsia"/>
                <w:szCs w:val="21"/>
              </w:rPr>
              <w:t>。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3A03E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6分</w:t>
            </w:r>
          </w:p>
        </w:tc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752C0" w14:textId="77777777" w:rsidR="00E719C5" w:rsidRDefault="00707ED9">
            <w:pPr>
              <w:tabs>
                <w:tab w:val="left" w:pos="0"/>
              </w:tabs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1.正确绘制PLC的I/O接线图，错1处扣1分，最多扣5分。</w:t>
            </w:r>
          </w:p>
          <w:p w14:paraId="7E3E5CB3" w14:textId="77777777" w:rsidR="00E719C5" w:rsidRDefault="00707ED9">
            <w:pPr>
              <w:tabs>
                <w:tab w:val="left" w:pos="0"/>
              </w:tabs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2.I/O接线图绘制正确，但绘制不规范，扣2分。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72DC6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3CA64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7EB8C052" w14:textId="77777777">
        <w:trPr>
          <w:trHeight w:val="1097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0644A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44660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线路安装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C7C09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正确完成PLC的接线。 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F30BA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6分</w:t>
            </w:r>
          </w:p>
        </w:tc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CFFAD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1.通电不成功或出现短路,扣6分。</w:t>
            </w:r>
          </w:p>
          <w:p w14:paraId="40195ADB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2.通电成功，但接线工艺较差，有露铜、线槽外面导线乱、压线不牢固和导线接触不良等问题，每处扣1分，最多扣4分。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F4738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0A01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600341B8" w14:textId="77777777">
        <w:trPr>
          <w:trHeight w:val="340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702A7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D73B1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PLC程序设计与运行调试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C41E4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1.根据控制要求设计控制程序。</w:t>
            </w:r>
          </w:p>
          <w:p w14:paraId="78F89394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2.掌握梯形图（或状态转移图）的编写。</w:t>
            </w:r>
          </w:p>
          <w:p w14:paraId="7342871A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3.将程序正确、熟练地输入PLC。</w:t>
            </w:r>
          </w:p>
          <w:p w14:paraId="5A45F7D7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4.通电调试后能满足控制要求。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1D5A3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15分</w:t>
            </w:r>
          </w:p>
        </w:tc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DA295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1.按下启动按钮后，系统不能运行，扣15分。</w:t>
            </w:r>
          </w:p>
          <w:p w14:paraId="09431C34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2.完全不会程序编写或编写程序完全不能满足控制要求，扣15分。</w:t>
            </w:r>
          </w:p>
          <w:p w14:paraId="6E9DA3EC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3.白天模式下：</w:t>
            </w:r>
          </w:p>
          <w:p w14:paraId="30A674F2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东西方向绿灯不符合控制要求，扣2分。</w:t>
            </w:r>
          </w:p>
          <w:p w14:paraId="7CE12414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东西方向黄灯不符合控制要求，扣2分。</w:t>
            </w:r>
          </w:p>
          <w:p w14:paraId="64320DFF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东西方向红灯不符合控制要求，扣2分。</w:t>
            </w:r>
          </w:p>
          <w:p w14:paraId="6F4FDDDB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南北方向绿灯不符合控制要求，扣2分。</w:t>
            </w:r>
          </w:p>
          <w:p w14:paraId="65FEFBD0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南北方向黄灯不符合控制要求，扣2分。</w:t>
            </w:r>
          </w:p>
          <w:p w14:paraId="020F5214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南北方向红灯不符合控制要求，扣2分。</w:t>
            </w:r>
          </w:p>
          <w:p w14:paraId="20CC71E1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4.夜间模式不符合控制要求，扣5分。</w:t>
            </w:r>
          </w:p>
          <w:p w14:paraId="5E398973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5.不能进行模式切换，扣3分。</w:t>
            </w:r>
          </w:p>
          <w:p w14:paraId="605AE0E9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6.按下停止按钮，系统不能正常停止，扣3分。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32636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D97BE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22F59E72" w14:textId="77777777">
        <w:trPr>
          <w:trHeight w:val="1205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D06AF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6556B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安全文</w:t>
            </w:r>
          </w:p>
          <w:p w14:paraId="4537CECD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明生产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55BA7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操作过程符合国家、部委、行业等权威机构颁发的电工作业操作规程、电工作业安全规程与文明生产要求。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9CC98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3分</w:t>
            </w:r>
          </w:p>
        </w:tc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9C2B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1.违反安全操作规程，扣3分。</w:t>
            </w:r>
          </w:p>
          <w:p w14:paraId="4955D2E5" w14:textId="77777777" w:rsidR="00E719C5" w:rsidRDefault="00707ED9">
            <w:pPr>
              <w:spacing w:line="280" w:lineRule="exact"/>
              <w:ind w:left="2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2.操作现场工具、仪表,扣2分。</w:t>
            </w:r>
          </w:p>
          <w:p w14:paraId="7C887AA6" w14:textId="77777777" w:rsidR="00E719C5" w:rsidRDefault="00707ED9">
            <w:pPr>
              <w:pStyle w:val="11"/>
              <w:adjustRightInd/>
              <w:spacing w:line="28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3.劳动保护用品佩戴不符合要求,扣2分。</w:t>
            </w:r>
          </w:p>
          <w:p w14:paraId="1AD62A44" w14:textId="77777777" w:rsidR="00E719C5" w:rsidRDefault="00707ED9">
            <w:pPr>
              <w:pStyle w:val="11"/>
              <w:adjustRightInd/>
              <w:spacing w:line="280" w:lineRule="exact"/>
              <w:jc w:val="both"/>
              <w:rPr>
                <w:color w:val="FF0000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4.考试结束没有清除PLC程序,扣2分。</w:t>
            </w:r>
          </w:p>
          <w:p w14:paraId="25204533" w14:textId="77777777" w:rsidR="00E719C5" w:rsidRDefault="00707ED9">
            <w:pPr>
              <w:spacing w:line="280" w:lineRule="exact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5.考试结束不拆线,扣2分。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B8ED7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3BBB9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17DE582F" w14:textId="77777777">
        <w:trPr>
          <w:trHeight w:val="340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472B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5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3089A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超时</w:t>
            </w:r>
          </w:p>
          <w:p w14:paraId="50FDB677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扣分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DC7C0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在规定时间内完成。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4E665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77BC4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若试题未完成，在考评员同意下，可适当延时，每超时5分钟，扣2分，依此类推。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40E8F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F3D45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1E87763E" w14:textId="77777777">
        <w:trPr>
          <w:trHeight w:val="340"/>
          <w:jc w:val="center"/>
        </w:trPr>
        <w:tc>
          <w:tcPr>
            <w:tcW w:w="36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9CDED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合    计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DE88B" w14:textId="77777777" w:rsidR="00E719C5" w:rsidRDefault="00707ED9">
            <w:pPr>
              <w:widowControl/>
              <w:spacing w:line="3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30分</w:t>
            </w:r>
          </w:p>
        </w:tc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F0878" w14:textId="77777777" w:rsidR="00E719C5" w:rsidRDefault="00E719C5">
            <w:pPr>
              <w:spacing w:line="320" w:lineRule="atLeast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B3B1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E6DCF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3CAD415A" w14:textId="77777777">
        <w:trPr>
          <w:trHeight w:val="340"/>
          <w:jc w:val="center"/>
        </w:trPr>
        <w:tc>
          <w:tcPr>
            <w:tcW w:w="100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FEC68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开始时间：     时    分         结束时间：        时    分</w:t>
            </w:r>
          </w:p>
        </w:tc>
      </w:tr>
      <w:tr w:rsidR="00E719C5" w14:paraId="3E9FE626" w14:textId="77777777">
        <w:trPr>
          <w:trHeight w:val="340"/>
          <w:jc w:val="center"/>
        </w:trPr>
        <w:tc>
          <w:tcPr>
            <w:tcW w:w="100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0DEED" w14:textId="77777777" w:rsidR="00E719C5" w:rsidRDefault="00707ED9">
            <w:pPr>
              <w:spacing w:line="320" w:lineRule="atLeast"/>
              <w:ind w:left="413" w:hangingChars="196" w:hanging="413"/>
              <w:rPr>
                <w:b/>
                <w:bCs/>
                <w:color w:val="FF0000"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否定项：</w:t>
            </w:r>
            <w:r>
              <w:rPr>
                <w:rFonts w:ascii="宋体" w:hAnsi="宋体" w:hint="eastAsia"/>
                <w:szCs w:val="21"/>
              </w:rPr>
              <w:t>若考生作弊、发生重大设备事故（短路影响考场工作的、设备损坏或多个元件损坏等）和人身事故（触电、受伤等），则应及时终止其考试，考生该试题成绩记为零分。</w:t>
            </w:r>
          </w:p>
          <w:p w14:paraId="65652401" w14:textId="77777777" w:rsidR="00E719C5" w:rsidRDefault="00707ED9">
            <w:pPr>
              <w:spacing w:line="320" w:lineRule="atLeast"/>
              <w:ind w:left="413" w:hangingChars="196" w:hanging="413"/>
              <w:rPr>
                <w:bCs/>
                <w:u w:val="single"/>
              </w:rPr>
            </w:pPr>
            <w:r>
              <w:rPr>
                <w:rFonts w:hint="eastAsia"/>
                <w:b/>
                <w:bCs/>
              </w:rPr>
              <w:t>否定项备注：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hint="eastAsia"/>
                <w:bCs/>
                <w:u w:val="single"/>
              </w:rPr>
              <w:t xml:space="preserve">                                                  </w:t>
            </w:r>
          </w:p>
          <w:p w14:paraId="74232881" w14:textId="77777777" w:rsidR="00E719C5" w:rsidRDefault="00E719C5">
            <w:pPr>
              <w:spacing w:line="320" w:lineRule="atLeast"/>
              <w:ind w:left="413" w:hangingChars="196" w:hanging="413"/>
              <w:rPr>
                <w:rFonts w:ascii="宋体" w:hAnsi="宋体"/>
                <w:b/>
                <w:szCs w:val="21"/>
              </w:rPr>
            </w:pPr>
          </w:p>
          <w:p w14:paraId="03D5DD85" w14:textId="77777777" w:rsidR="00E719C5" w:rsidRDefault="00707ED9">
            <w:pPr>
              <w:spacing w:line="320" w:lineRule="atLeast"/>
              <w:ind w:left="413" w:hangingChars="196" w:hanging="413"/>
              <w:rPr>
                <w:bCs/>
                <w:u w:val="single"/>
              </w:rPr>
            </w:pPr>
            <w:r>
              <w:rPr>
                <w:rFonts w:ascii="宋体" w:hAnsi="宋体" w:hint="eastAsia"/>
                <w:b/>
                <w:szCs w:val="21"/>
              </w:rPr>
              <w:t>说明：以上各项扣分最多不超过该项所配分值。</w:t>
            </w:r>
          </w:p>
        </w:tc>
      </w:tr>
    </w:tbl>
    <w:p w14:paraId="174D0770" w14:textId="77777777" w:rsidR="00E719C5" w:rsidRDefault="00707ED9">
      <w:pPr>
        <w:spacing w:line="480" w:lineRule="auto"/>
      </w:pPr>
      <w:r>
        <w:rPr>
          <w:rFonts w:hint="eastAsia"/>
        </w:rPr>
        <w:t>评分人：</w:t>
      </w:r>
      <w:r>
        <w:rPr>
          <w:rFonts w:hint="eastAsia"/>
        </w:rPr>
        <w:t xml:space="preserve">     </w:t>
      </w:r>
      <w:r>
        <w:t xml:space="preserve">        </w:t>
      </w:r>
      <w:r>
        <w:rPr>
          <w:rFonts w:hint="eastAsia"/>
        </w:rPr>
        <w:t xml:space="preserve">     </w:t>
      </w:r>
      <w:r>
        <w:rPr>
          <w:rFonts w:hint="eastAsia"/>
        </w:rPr>
        <w:t>年</w:t>
      </w:r>
      <w:r>
        <w:rPr>
          <w:rFonts w:hint="eastAsia"/>
        </w:rPr>
        <w:t xml:space="preserve">   </w:t>
      </w:r>
      <w:r>
        <w:rPr>
          <w:rFonts w:hint="eastAsia"/>
        </w:rPr>
        <w:t>月</w:t>
      </w:r>
      <w:r>
        <w:rPr>
          <w:rFonts w:hint="eastAsia"/>
        </w:rPr>
        <w:t xml:space="preserve">   </w:t>
      </w:r>
      <w:r>
        <w:rPr>
          <w:rFonts w:hint="eastAsia"/>
        </w:rPr>
        <w:t>日</w:t>
      </w:r>
      <w:r>
        <w:rPr>
          <w:rFonts w:hint="eastAsia"/>
        </w:rPr>
        <w:t xml:space="preserve">      </w:t>
      </w:r>
      <w:r>
        <w:rPr>
          <w:rFonts w:hint="eastAsia"/>
        </w:rPr>
        <w:t>核分人：</w:t>
      </w:r>
      <w:r>
        <w:rPr>
          <w:rFonts w:hint="eastAsia"/>
        </w:rPr>
        <w:t xml:space="preserve">   </w:t>
      </w:r>
      <w:r>
        <w:t xml:space="preserve">          </w:t>
      </w:r>
      <w:r>
        <w:rPr>
          <w:rFonts w:hint="eastAsia"/>
        </w:rPr>
        <w:t xml:space="preserve"> </w:t>
      </w:r>
      <w:r>
        <w:rPr>
          <w:rFonts w:hint="eastAsia"/>
        </w:rPr>
        <w:t>年</w:t>
      </w:r>
      <w:r>
        <w:rPr>
          <w:rFonts w:hint="eastAsia"/>
        </w:rPr>
        <w:t xml:space="preserve">   </w:t>
      </w:r>
      <w:r>
        <w:rPr>
          <w:rFonts w:hint="eastAsia"/>
        </w:rPr>
        <w:t>月</w:t>
      </w:r>
      <w:r>
        <w:rPr>
          <w:rFonts w:hint="eastAsia"/>
        </w:rPr>
        <w:t xml:space="preserve">   </w:t>
      </w:r>
      <w:r>
        <w:rPr>
          <w:rFonts w:hint="eastAsia"/>
        </w:rPr>
        <w:t>日</w:t>
      </w:r>
      <w:r>
        <w:rPr>
          <w:rFonts w:hint="eastAsia"/>
        </w:rPr>
        <w:t xml:space="preserve"> </w:t>
      </w:r>
    </w:p>
    <w:p w14:paraId="0123200B" w14:textId="77777777" w:rsidR="00E719C5" w:rsidRDefault="00E719C5"/>
    <w:p w14:paraId="3B90FCFE" w14:textId="77777777" w:rsidR="00E719C5" w:rsidRDefault="00E719C5">
      <w:pPr>
        <w:sectPr w:rsidR="00E719C5">
          <w:pgSz w:w="11906" w:h="16838"/>
          <w:pgMar w:top="873" w:right="1800" w:bottom="873" w:left="1800" w:header="680" w:footer="652" w:gutter="0"/>
          <w:cols w:space="720"/>
          <w:docGrid w:type="lines" w:linePitch="312"/>
        </w:sectPr>
      </w:pPr>
    </w:p>
    <w:p w14:paraId="4446828D" w14:textId="77777777" w:rsidR="00E719C5" w:rsidRDefault="00707ED9">
      <w:pPr>
        <w:jc w:val="center"/>
        <w:rPr>
          <w:rFonts w:ascii="黑体" w:eastAsia="黑体" w:hAnsi="黑体"/>
          <w:b/>
          <w:sz w:val="30"/>
        </w:rPr>
      </w:pPr>
      <w:r>
        <w:rPr>
          <w:rFonts w:ascii="黑体" w:eastAsia="黑体" w:hint="eastAsia"/>
          <w:sz w:val="30"/>
          <w:szCs w:val="30"/>
        </w:rPr>
        <w:lastRenderedPageBreak/>
        <w:t>珠海市</w:t>
      </w:r>
      <w:r>
        <w:rPr>
          <w:rFonts w:eastAsia="黑体" w:hint="eastAsia"/>
          <w:sz w:val="30"/>
          <w:szCs w:val="30"/>
        </w:rPr>
        <w:t>职业技能等级认定试卷</w:t>
      </w:r>
    </w:p>
    <w:p w14:paraId="600B3E34" w14:textId="77777777" w:rsidR="00E719C5" w:rsidRDefault="00707ED9">
      <w:pPr>
        <w:jc w:val="center"/>
        <w:rPr>
          <w:rFonts w:ascii="宋体" w:eastAsia="黑体" w:hAnsi="宋体"/>
          <w:b/>
          <w:sz w:val="24"/>
        </w:rPr>
      </w:pPr>
      <w:r>
        <w:rPr>
          <w:rFonts w:ascii="黑体" w:eastAsia="黑体" w:hAnsi="黑体" w:hint="eastAsia"/>
          <w:b/>
          <w:sz w:val="32"/>
          <w:szCs w:val="32"/>
        </w:rPr>
        <w:t>电工（三级/高级工）职业技能等级认定技能考核</w:t>
      </w:r>
      <w:r>
        <w:rPr>
          <w:rFonts w:ascii="黑体" w:eastAsia="黑体" w:hAnsi="华文细黑" w:hint="eastAsia"/>
          <w:b/>
          <w:bCs/>
          <w:sz w:val="32"/>
        </w:rPr>
        <w:t>评分表01</w:t>
      </w:r>
    </w:p>
    <w:p w14:paraId="2A5E28B5" w14:textId="77777777" w:rsidR="00E719C5" w:rsidRDefault="00E719C5">
      <w:pPr>
        <w:spacing w:line="300" w:lineRule="exact"/>
        <w:rPr>
          <w:rFonts w:ascii="宋体" w:hAnsi="宋体"/>
          <w:b/>
          <w:sz w:val="24"/>
        </w:rPr>
      </w:pPr>
    </w:p>
    <w:p w14:paraId="794C7D18" w14:textId="77777777" w:rsidR="00E719C5" w:rsidRDefault="00707ED9">
      <w:pPr>
        <w:spacing w:line="300" w:lineRule="exact"/>
        <w:rPr>
          <w:rFonts w:ascii="宋体" w:hAnsi="宋体"/>
          <w:b/>
          <w:sz w:val="24"/>
          <w:u w:val="single"/>
        </w:rPr>
      </w:pPr>
      <w:r>
        <w:rPr>
          <w:rFonts w:ascii="宋体" w:hAnsi="宋体" w:hint="eastAsia"/>
          <w:b/>
          <w:sz w:val="24"/>
        </w:rPr>
        <w:t>姓名：</w:t>
      </w:r>
      <w:r>
        <w:rPr>
          <w:rFonts w:ascii="宋体" w:hAnsi="宋体" w:hint="eastAsia"/>
          <w:b/>
          <w:sz w:val="24"/>
          <w:u w:val="single"/>
        </w:rPr>
        <w:t xml:space="preserve">            </w:t>
      </w:r>
      <w:r>
        <w:rPr>
          <w:rFonts w:ascii="宋体" w:hAnsi="宋体" w:hint="eastAsia"/>
          <w:b/>
          <w:sz w:val="24"/>
        </w:rPr>
        <w:t xml:space="preserve">      准考证号：</w:t>
      </w:r>
      <w:r>
        <w:rPr>
          <w:rFonts w:ascii="宋体" w:hAnsi="宋体" w:hint="eastAsia"/>
          <w:b/>
          <w:sz w:val="24"/>
          <w:u w:val="single"/>
        </w:rPr>
        <w:t xml:space="preserve">                </w:t>
      </w:r>
      <w:r>
        <w:rPr>
          <w:rFonts w:ascii="宋体" w:hAnsi="宋体" w:hint="eastAsia"/>
          <w:b/>
          <w:sz w:val="24"/>
        </w:rPr>
        <w:t xml:space="preserve">    座位号</w:t>
      </w:r>
      <w:r>
        <w:rPr>
          <w:rFonts w:ascii="宋体" w:hAnsi="宋体" w:hint="eastAsia"/>
          <w:b/>
          <w:sz w:val="24"/>
          <w:u w:val="single"/>
        </w:rPr>
        <w:t xml:space="preserve">      </w:t>
      </w:r>
    </w:p>
    <w:p w14:paraId="0667FDA7" w14:textId="77777777" w:rsidR="00E719C5" w:rsidRDefault="00E719C5">
      <w:pPr>
        <w:rPr>
          <w:rFonts w:ascii="宋体" w:hAnsi="宋体"/>
          <w:b/>
          <w:sz w:val="24"/>
        </w:rPr>
      </w:pPr>
    </w:p>
    <w:p w14:paraId="5E7AB3ED" w14:textId="77777777" w:rsidR="00E719C5" w:rsidRDefault="00707ED9">
      <w:pPr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试题三、PLC控制单台步进电动机实现旋转工作台控制</w:t>
      </w:r>
      <w:bookmarkStart w:id="1" w:name="_Hlk88506425"/>
    </w:p>
    <w:p w14:paraId="24557725" w14:textId="77777777" w:rsidR="00E719C5" w:rsidRDefault="00707ED9">
      <w:pPr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bCs/>
          <w:sz w:val="24"/>
        </w:rPr>
        <w:t>考核时间：60分钟</w:t>
      </w:r>
    </w:p>
    <w:tbl>
      <w:tblPr>
        <w:tblW w:w="100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8"/>
        <w:gridCol w:w="963"/>
        <w:gridCol w:w="2256"/>
        <w:gridCol w:w="727"/>
        <w:gridCol w:w="4687"/>
        <w:gridCol w:w="455"/>
        <w:gridCol w:w="518"/>
      </w:tblGrid>
      <w:tr w:rsidR="00775373" w14:paraId="35322A23" w14:textId="77777777">
        <w:trPr>
          <w:trHeight w:val="340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bookmarkEnd w:id="1"/>
          <w:p w14:paraId="144C80BF" w14:textId="4294F35F" w:rsidR="00775373" w:rsidRDefault="00775373" w:rsidP="00775373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4B54E" w14:textId="07049B0C" w:rsidR="00775373" w:rsidRDefault="00775373" w:rsidP="00775373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鉴定内容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F4938" w14:textId="2700FAC4" w:rsidR="00775373" w:rsidRDefault="00775373" w:rsidP="00775373">
            <w:pPr>
              <w:spacing w:line="320" w:lineRule="atLeast"/>
              <w:ind w:firstLineChars="100" w:firstLine="21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考核要点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8A968" w14:textId="197CB5D7" w:rsidR="00775373" w:rsidRDefault="00775373" w:rsidP="00775373">
            <w:pPr>
              <w:widowControl/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4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7E03D" w14:textId="442F69D2" w:rsidR="00775373" w:rsidRDefault="00775373" w:rsidP="00775373">
            <w:pPr>
              <w:spacing w:line="320" w:lineRule="atLeast"/>
              <w:ind w:leftChars="69" w:left="145" w:firstLineChars="100" w:firstLine="198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评分标准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23564" w14:textId="6D1095F0" w:rsidR="00775373" w:rsidRDefault="00775373" w:rsidP="00775373">
            <w:pPr>
              <w:widowControl/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扣分</w:t>
            </w: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6FDC5" w14:textId="47B2F2D2" w:rsidR="00775373" w:rsidRDefault="00775373" w:rsidP="00775373">
            <w:pPr>
              <w:widowControl/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得分</w:t>
            </w:r>
          </w:p>
        </w:tc>
      </w:tr>
      <w:tr w:rsidR="00E719C5" w14:paraId="572DBAC2" w14:textId="77777777">
        <w:trPr>
          <w:trHeight w:val="806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743B3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</w:t>
            </w:r>
          </w:p>
          <w:p w14:paraId="403D12B4" w14:textId="77777777" w:rsidR="00E719C5" w:rsidRDefault="00E719C5">
            <w:pPr>
              <w:rPr>
                <w:rFonts w:ascii="宋体" w:hAnsi="宋体"/>
                <w:szCs w:val="21"/>
              </w:rPr>
            </w:pPr>
          </w:p>
          <w:p w14:paraId="020353B8" w14:textId="77777777" w:rsidR="00E719C5" w:rsidRDefault="00E719C5">
            <w:pPr>
              <w:rPr>
                <w:rFonts w:ascii="宋体" w:hAnsi="宋体"/>
                <w:szCs w:val="21"/>
              </w:rPr>
            </w:pP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F6287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I/O接线图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3C716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根据控制要求，正确绘制PLC接线图。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97300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6分</w:t>
            </w:r>
          </w:p>
        </w:tc>
        <w:tc>
          <w:tcPr>
            <w:tcW w:w="4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DC94D" w14:textId="77777777" w:rsidR="00E719C5" w:rsidRDefault="00707ED9">
            <w:pPr>
              <w:tabs>
                <w:tab w:val="left" w:pos="0"/>
              </w:tabs>
              <w:spacing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1.正确绘制PLC、步进驱动器、步进电机三者之间的接线图，</w:t>
            </w:r>
            <w:proofErr w:type="gramStart"/>
            <w:r>
              <w:rPr>
                <w:rFonts w:ascii="宋体" w:hAnsi="宋体" w:hint="eastAsia"/>
                <w:szCs w:val="21"/>
              </w:rPr>
              <w:t>每错1处</w:t>
            </w:r>
            <w:proofErr w:type="gramEnd"/>
            <w:r>
              <w:rPr>
                <w:rFonts w:ascii="宋体" w:hAnsi="宋体" w:hint="eastAsia"/>
                <w:szCs w:val="21"/>
              </w:rPr>
              <w:t>扣1分，扣完为止。</w:t>
            </w:r>
          </w:p>
          <w:p w14:paraId="5FC06404" w14:textId="77777777" w:rsidR="00E719C5" w:rsidRDefault="00707ED9">
            <w:pPr>
              <w:tabs>
                <w:tab w:val="left" w:pos="0"/>
              </w:tabs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2.三者之间的接线图绘制正确但绘制随便，扣3分。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9CD82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DEF2F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27D26C00" w14:textId="77777777">
        <w:trPr>
          <w:trHeight w:val="1034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298C5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B6D72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线路安装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28AE0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正确完成PLC的接线。 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692C3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6分</w:t>
            </w:r>
          </w:p>
        </w:tc>
        <w:tc>
          <w:tcPr>
            <w:tcW w:w="4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8FF15" w14:textId="77777777" w:rsidR="00E719C5" w:rsidRDefault="00707ED9">
            <w:pPr>
              <w:tabs>
                <w:tab w:val="left" w:pos="0"/>
                <w:tab w:val="left" w:pos="360"/>
              </w:tabs>
              <w:spacing w:line="300" w:lineRule="exact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</w:t>
            </w:r>
            <w:r>
              <w:rPr>
                <w:rFonts w:ascii="宋体" w:hAnsi="宋体" w:hint="eastAsia"/>
                <w:kern w:val="0"/>
                <w:szCs w:val="21"/>
              </w:rPr>
              <w:t>通电</w:t>
            </w:r>
            <w:r>
              <w:rPr>
                <w:rFonts w:ascii="宋体" w:hAnsi="宋体" w:hint="eastAsia"/>
                <w:szCs w:val="21"/>
              </w:rPr>
              <w:t>不成功或出现</w:t>
            </w:r>
            <w:r>
              <w:rPr>
                <w:rFonts w:ascii="宋体" w:hAnsi="宋体" w:hint="eastAsia"/>
                <w:kern w:val="0"/>
                <w:szCs w:val="21"/>
              </w:rPr>
              <w:t>短路,扣6分。</w:t>
            </w:r>
          </w:p>
          <w:p w14:paraId="1E5EA3F8" w14:textId="77777777" w:rsidR="00E719C5" w:rsidRDefault="00707ED9">
            <w:pPr>
              <w:tabs>
                <w:tab w:val="left" w:pos="0"/>
                <w:tab w:val="left" w:pos="360"/>
              </w:tabs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2.通电成功，但接线工艺较差，有露铜、线槽外面导线乱、压线不牢固和导线接触不良等问题，每处扣1分，最多扣4分。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524AE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CFAE8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2FAC7AFC" w14:textId="77777777">
        <w:trPr>
          <w:trHeight w:val="4130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60E0C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5B83B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PLC程序编写与系统调试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9690E" w14:textId="77777777" w:rsidR="00E719C5" w:rsidRDefault="00707ED9">
            <w:pPr>
              <w:tabs>
                <w:tab w:val="left" w:pos="661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 1.正确编写程序，并下载到PLC中。</w:t>
            </w:r>
          </w:p>
          <w:p w14:paraId="5D100BB6" w14:textId="77777777" w:rsidR="00E719C5" w:rsidRDefault="00707ED9">
            <w:pPr>
              <w:tabs>
                <w:tab w:val="left" w:pos="661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2.通电调试系统，并满足步进电动机的运行控制要求。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E25D9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15分</w:t>
            </w:r>
          </w:p>
        </w:tc>
        <w:tc>
          <w:tcPr>
            <w:tcW w:w="4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EE2C8" w14:textId="77777777" w:rsidR="00E719C5" w:rsidRDefault="00707ED9">
            <w:pPr>
              <w:spacing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1.按下启动按钮后，系统不能运行，扣15分。</w:t>
            </w:r>
          </w:p>
          <w:p w14:paraId="74EECA2D" w14:textId="77777777" w:rsidR="00E719C5" w:rsidRDefault="00707ED9">
            <w:pPr>
              <w:spacing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2.完全不会程序编写、编写的程序完全不能满足控制要求，扣15分。</w:t>
            </w:r>
          </w:p>
          <w:p w14:paraId="07CF110B" w14:textId="77777777" w:rsidR="00E719C5" w:rsidRDefault="00707ED9">
            <w:pPr>
              <w:spacing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3.手动模式下，工作台正向旋转、反向旋转、停止，每少1个功能,扣3分。</w:t>
            </w:r>
          </w:p>
          <w:p w14:paraId="2DCD8DAB" w14:textId="77777777" w:rsidR="00E719C5" w:rsidRDefault="00707ED9">
            <w:pPr>
              <w:spacing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4.自动模式下，工作台没有按照控制要求工艺流程动作，扣10分。</w:t>
            </w:r>
          </w:p>
          <w:p w14:paraId="41C09537" w14:textId="77777777" w:rsidR="00E719C5" w:rsidRDefault="00707ED9">
            <w:pPr>
              <w:spacing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5.自动模式下，工作台正向旋转的圈数及度数不正确，扣5分。</w:t>
            </w:r>
          </w:p>
          <w:p w14:paraId="14292C62" w14:textId="77777777" w:rsidR="00E719C5" w:rsidRDefault="00707ED9">
            <w:pPr>
              <w:spacing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6. 自动模式下，工作台反向旋转的圈数及度数不正确，扣5分。</w:t>
            </w:r>
          </w:p>
          <w:p w14:paraId="0A98776F" w14:textId="77777777" w:rsidR="00E719C5" w:rsidRDefault="00707ED9">
            <w:pPr>
              <w:spacing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7.按下急停按钮工作台不能马上停止,扣8分。</w:t>
            </w:r>
          </w:p>
          <w:p w14:paraId="162A89E9" w14:textId="77777777" w:rsidR="00E719C5" w:rsidRDefault="00707ED9">
            <w:pPr>
              <w:spacing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8.工作台旋转速度与控制要求不符，扣3分。</w:t>
            </w:r>
          </w:p>
          <w:p w14:paraId="78F9660A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9.不会清除或覆盖PLC程序，扣1分。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C88E5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C6506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1DA870EF" w14:textId="77777777">
        <w:trPr>
          <w:trHeight w:val="1130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6ED4B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9FE42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安全文</w:t>
            </w:r>
          </w:p>
          <w:p w14:paraId="169C03AB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明生产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57ADA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操作过程符合国家行业等机构颁发的电工作业操作规程、安全规程与文明生产要求。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70530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3分</w:t>
            </w:r>
          </w:p>
        </w:tc>
        <w:tc>
          <w:tcPr>
            <w:tcW w:w="4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EF65B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1.违反安全操作规程，扣</w:t>
            </w:r>
            <w:r>
              <w:rPr>
                <w:rFonts w:ascii="宋体" w:hAnsi="宋体"/>
                <w:szCs w:val="21"/>
              </w:rPr>
              <w:t>3</w:t>
            </w:r>
            <w:r>
              <w:rPr>
                <w:rFonts w:ascii="宋体" w:hAnsi="宋体" w:hint="eastAsia"/>
                <w:szCs w:val="21"/>
              </w:rPr>
              <w:t>分。</w:t>
            </w:r>
          </w:p>
          <w:p w14:paraId="489DB476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2.操作现场工具、仪表、材料摆放不整齐,扣2分。</w:t>
            </w:r>
          </w:p>
          <w:p w14:paraId="6520DD92" w14:textId="77777777" w:rsidR="00E719C5" w:rsidRDefault="00707ED9">
            <w:pPr>
              <w:pStyle w:val="2"/>
              <w:autoSpaceDE w:val="0"/>
              <w:autoSpaceDN w:val="0"/>
              <w:spacing w:line="240" w:lineRule="auto"/>
              <w:jc w:val="both"/>
              <w:textAlignment w:val="bottom"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3.劳动保护用品佩戴不符合要求,扣2分</w:t>
            </w:r>
            <w:r>
              <w:rPr>
                <w:rFonts w:hint="eastAsia"/>
                <w:szCs w:val="21"/>
              </w:rPr>
              <w:t>。</w:t>
            </w:r>
          </w:p>
          <w:p w14:paraId="38E1078D" w14:textId="77777777" w:rsidR="00E719C5" w:rsidRDefault="00707ED9">
            <w:pPr>
              <w:pStyle w:val="2"/>
              <w:autoSpaceDE w:val="0"/>
              <w:autoSpaceDN w:val="0"/>
              <w:spacing w:line="240" w:lineRule="auto"/>
              <w:jc w:val="both"/>
              <w:textAlignment w:val="bottom"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4.考试结束不拆线或不清除程序，扣2分。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B7A13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6FA2E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7D33269E" w14:textId="77777777">
        <w:trPr>
          <w:trHeight w:val="340"/>
          <w:jc w:val="center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13978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5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696B8" w14:textId="77777777" w:rsidR="00E719C5" w:rsidRDefault="00707ED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超时扣分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100C9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在规定时间内完成。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80718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50919" w14:textId="77777777" w:rsidR="00E719C5" w:rsidRDefault="00707ED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若试题未完成，在考评员同意下，可适当延时，每超时5分钟，扣2分，依此类推。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AD4B5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EE850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1CE9E43C" w14:textId="77777777">
        <w:trPr>
          <w:trHeight w:val="498"/>
          <w:jc w:val="center"/>
        </w:trPr>
        <w:tc>
          <w:tcPr>
            <w:tcW w:w="36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D6845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合    计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5F60F" w14:textId="77777777" w:rsidR="00E719C5" w:rsidRDefault="00707ED9">
            <w:pPr>
              <w:widowControl/>
              <w:spacing w:line="3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30分</w:t>
            </w:r>
          </w:p>
        </w:tc>
        <w:tc>
          <w:tcPr>
            <w:tcW w:w="4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D72DE" w14:textId="77777777" w:rsidR="00E719C5" w:rsidRDefault="00E719C5">
            <w:pPr>
              <w:spacing w:line="320" w:lineRule="atLeast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C8B2F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4706E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299524D1" w14:textId="77777777">
        <w:trPr>
          <w:trHeight w:val="512"/>
          <w:jc w:val="center"/>
        </w:trPr>
        <w:tc>
          <w:tcPr>
            <w:tcW w:w="100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59515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开始时间：     时    分         结束时间：        时    分</w:t>
            </w:r>
          </w:p>
        </w:tc>
      </w:tr>
      <w:tr w:rsidR="00E719C5" w14:paraId="1E94E412" w14:textId="77777777">
        <w:trPr>
          <w:trHeight w:val="340"/>
          <w:jc w:val="center"/>
        </w:trPr>
        <w:tc>
          <w:tcPr>
            <w:tcW w:w="100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225C3" w14:textId="77777777" w:rsidR="00E719C5" w:rsidRDefault="00707ED9">
            <w:pPr>
              <w:spacing w:line="320" w:lineRule="atLeast"/>
              <w:ind w:left="413" w:hangingChars="196" w:hanging="413"/>
              <w:rPr>
                <w:b/>
                <w:bCs/>
                <w:color w:val="FF0000"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否定项：</w:t>
            </w:r>
            <w:r>
              <w:rPr>
                <w:rFonts w:ascii="宋体" w:hAnsi="宋体" w:hint="eastAsia"/>
                <w:szCs w:val="21"/>
              </w:rPr>
              <w:t>若考生作弊、发生重大设备事故（短路影响考场工作的、设备损坏或多个元件损坏等）和人身事故（触电、受伤等），则应及时终止其考试，考生该试题成绩记为零分。</w:t>
            </w:r>
          </w:p>
          <w:p w14:paraId="225FA0C1" w14:textId="77777777" w:rsidR="00E719C5" w:rsidRDefault="00707ED9">
            <w:pPr>
              <w:spacing w:line="320" w:lineRule="atLeast"/>
              <w:ind w:left="413" w:hangingChars="196" w:hanging="413"/>
              <w:rPr>
                <w:bCs/>
                <w:u w:val="single"/>
              </w:rPr>
            </w:pPr>
            <w:r>
              <w:rPr>
                <w:rFonts w:hint="eastAsia"/>
                <w:b/>
                <w:bCs/>
              </w:rPr>
              <w:t>否定项备注：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hint="eastAsia"/>
                <w:bCs/>
                <w:u w:val="single"/>
              </w:rPr>
              <w:t xml:space="preserve">                                                  </w:t>
            </w:r>
          </w:p>
          <w:p w14:paraId="49A6C9B4" w14:textId="77777777" w:rsidR="00E719C5" w:rsidRDefault="00707ED9">
            <w:pPr>
              <w:spacing w:line="320" w:lineRule="atLeast"/>
              <w:ind w:left="413" w:hangingChars="196" w:hanging="413"/>
              <w:rPr>
                <w:bCs/>
                <w:u w:val="single"/>
              </w:rPr>
            </w:pPr>
            <w:r>
              <w:rPr>
                <w:rFonts w:ascii="宋体" w:hAnsi="宋体" w:hint="eastAsia"/>
                <w:b/>
                <w:szCs w:val="21"/>
              </w:rPr>
              <w:t>说明：以上各项扣分最多不超过该项所配分值。</w:t>
            </w:r>
          </w:p>
        </w:tc>
      </w:tr>
    </w:tbl>
    <w:p w14:paraId="46D03CEC" w14:textId="371A4917" w:rsidR="00E719C5" w:rsidRDefault="00707ED9" w:rsidP="00775373">
      <w:pPr>
        <w:spacing w:line="480" w:lineRule="auto"/>
        <w:sectPr w:rsidR="00E719C5">
          <w:pgSz w:w="11906" w:h="16838"/>
          <w:pgMar w:top="873" w:right="1800" w:bottom="873" w:left="1800" w:header="680" w:footer="652" w:gutter="0"/>
          <w:cols w:space="720"/>
          <w:docGrid w:type="lines" w:linePitch="312"/>
        </w:sectPr>
      </w:pPr>
      <w:r>
        <w:rPr>
          <w:rFonts w:hint="eastAsia"/>
        </w:rPr>
        <w:t xml:space="preserve">  </w:t>
      </w:r>
      <w:r>
        <w:rPr>
          <w:rFonts w:hint="eastAsia"/>
        </w:rPr>
        <w:t>评分人：</w:t>
      </w:r>
      <w:r>
        <w:rPr>
          <w:rFonts w:hint="eastAsia"/>
        </w:rPr>
        <w:t xml:space="preserve">          </w:t>
      </w:r>
      <w:r>
        <w:rPr>
          <w:rFonts w:hint="eastAsia"/>
        </w:rPr>
        <w:t>年</w:t>
      </w:r>
      <w:r>
        <w:rPr>
          <w:rFonts w:hint="eastAsia"/>
        </w:rPr>
        <w:t xml:space="preserve">   </w:t>
      </w:r>
      <w:r>
        <w:rPr>
          <w:rFonts w:hint="eastAsia"/>
        </w:rPr>
        <w:t>月</w:t>
      </w:r>
      <w:r>
        <w:rPr>
          <w:rFonts w:hint="eastAsia"/>
        </w:rPr>
        <w:t xml:space="preserve">   </w:t>
      </w:r>
      <w:r>
        <w:rPr>
          <w:rFonts w:hint="eastAsia"/>
        </w:rPr>
        <w:t>日</w:t>
      </w:r>
      <w:r>
        <w:rPr>
          <w:rFonts w:hint="eastAsia"/>
        </w:rPr>
        <w:t xml:space="preserve">            </w:t>
      </w:r>
      <w:r>
        <w:rPr>
          <w:rFonts w:hint="eastAsia"/>
        </w:rPr>
        <w:t>核分人：</w:t>
      </w:r>
      <w:r>
        <w:rPr>
          <w:rFonts w:hint="eastAsia"/>
        </w:rPr>
        <w:t xml:space="preserve">          </w:t>
      </w:r>
      <w:r>
        <w:rPr>
          <w:rFonts w:hint="eastAsia"/>
        </w:rPr>
        <w:t>年</w:t>
      </w:r>
      <w:r>
        <w:rPr>
          <w:rFonts w:hint="eastAsia"/>
        </w:rPr>
        <w:t xml:space="preserve">   </w:t>
      </w:r>
      <w:r>
        <w:rPr>
          <w:rFonts w:hint="eastAsia"/>
        </w:rPr>
        <w:t>月</w:t>
      </w:r>
      <w:r>
        <w:rPr>
          <w:rFonts w:hint="eastAsia"/>
        </w:rPr>
        <w:t xml:space="preserve">   </w:t>
      </w:r>
      <w:r>
        <w:rPr>
          <w:rFonts w:hint="eastAsia"/>
        </w:rPr>
        <w:t>日</w:t>
      </w:r>
      <w:r>
        <w:rPr>
          <w:rFonts w:hint="eastAsia"/>
          <w:sz w:val="24"/>
        </w:rPr>
        <w:br w:type="page"/>
      </w:r>
    </w:p>
    <w:p w14:paraId="3DBE0CCA" w14:textId="77777777" w:rsidR="00E719C5" w:rsidRDefault="00707ED9">
      <w:pPr>
        <w:jc w:val="center"/>
        <w:rPr>
          <w:rFonts w:ascii="黑体" w:eastAsia="黑体" w:hAnsi="黑体"/>
          <w:b/>
          <w:sz w:val="30"/>
        </w:rPr>
      </w:pPr>
      <w:r>
        <w:rPr>
          <w:rFonts w:ascii="黑体" w:eastAsia="黑体" w:hint="eastAsia"/>
          <w:sz w:val="30"/>
          <w:szCs w:val="30"/>
        </w:rPr>
        <w:lastRenderedPageBreak/>
        <w:t>珠海市</w:t>
      </w:r>
      <w:r>
        <w:rPr>
          <w:rFonts w:eastAsia="黑体" w:hint="eastAsia"/>
          <w:sz w:val="30"/>
          <w:szCs w:val="30"/>
        </w:rPr>
        <w:t>职业技能等级认定试卷</w:t>
      </w:r>
    </w:p>
    <w:p w14:paraId="3EFD802B" w14:textId="77777777" w:rsidR="00E719C5" w:rsidRDefault="00707ED9">
      <w:pPr>
        <w:jc w:val="center"/>
        <w:rPr>
          <w:rFonts w:ascii="宋体" w:eastAsia="黑体" w:hAnsi="宋体"/>
          <w:b/>
          <w:sz w:val="24"/>
        </w:rPr>
      </w:pPr>
      <w:r>
        <w:rPr>
          <w:rFonts w:ascii="黑体" w:eastAsia="黑体" w:hAnsi="黑体" w:hint="eastAsia"/>
          <w:b/>
          <w:sz w:val="32"/>
          <w:szCs w:val="32"/>
        </w:rPr>
        <w:t>电工（三级/高级工）职业技能等级认定技能考核</w:t>
      </w:r>
      <w:r>
        <w:rPr>
          <w:rFonts w:ascii="黑体" w:eastAsia="黑体" w:hAnsi="华文细黑" w:hint="eastAsia"/>
          <w:b/>
          <w:bCs/>
          <w:sz w:val="32"/>
        </w:rPr>
        <w:t>评分表01</w:t>
      </w:r>
    </w:p>
    <w:p w14:paraId="1E2AC2D9" w14:textId="77777777" w:rsidR="00E719C5" w:rsidRDefault="00E719C5">
      <w:pPr>
        <w:spacing w:line="300" w:lineRule="exact"/>
        <w:rPr>
          <w:rFonts w:ascii="宋体" w:hAnsi="宋体"/>
          <w:b/>
          <w:sz w:val="24"/>
        </w:rPr>
      </w:pPr>
    </w:p>
    <w:p w14:paraId="6981AE69" w14:textId="77777777" w:rsidR="00E719C5" w:rsidRDefault="00707ED9">
      <w:pPr>
        <w:spacing w:line="300" w:lineRule="exact"/>
        <w:rPr>
          <w:rFonts w:ascii="宋体" w:hAnsi="宋体"/>
          <w:b/>
          <w:sz w:val="24"/>
          <w:u w:val="single"/>
        </w:rPr>
      </w:pPr>
      <w:r>
        <w:rPr>
          <w:rFonts w:ascii="宋体" w:hAnsi="宋体" w:hint="eastAsia"/>
          <w:b/>
          <w:sz w:val="24"/>
        </w:rPr>
        <w:t>姓名：</w:t>
      </w:r>
      <w:r>
        <w:rPr>
          <w:rFonts w:ascii="宋体" w:hAnsi="宋体" w:hint="eastAsia"/>
          <w:b/>
          <w:sz w:val="24"/>
          <w:u w:val="single"/>
        </w:rPr>
        <w:t xml:space="preserve">            </w:t>
      </w:r>
      <w:r>
        <w:rPr>
          <w:rFonts w:ascii="宋体" w:hAnsi="宋体" w:hint="eastAsia"/>
          <w:b/>
          <w:sz w:val="24"/>
        </w:rPr>
        <w:t xml:space="preserve">      准考证号：</w:t>
      </w:r>
      <w:r>
        <w:rPr>
          <w:rFonts w:ascii="宋体" w:hAnsi="宋体" w:hint="eastAsia"/>
          <w:b/>
          <w:sz w:val="24"/>
          <w:u w:val="single"/>
        </w:rPr>
        <w:t xml:space="preserve">                </w:t>
      </w:r>
      <w:r>
        <w:rPr>
          <w:rFonts w:ascii="宋体" w:hAnsi="宋体" w:hint="eastAsia"/>
          <w:b/>
          <w:sz w:val="24"/>
        </w:rPr>
        <w:t xml:space="preserve">    座位号</w:t>
      </w:r>
      <w:r>
        <w:rPr>
          <w:rFonts w:ascii="宋体" w:hAnsi="宋体" w:hint="eastAsia"/>
          <w:b/>
          <w:sz w:val="24"/>
          <w:u w:val="single"/>
        </w:rPr>
        <w:t xml:space="preserve">      </w:t>
      </w:r>
    </w:p>
    <w:p w14:paraId="2F0CD919" w14:textId="77777777" w:rsidR="00E719C5" w:rsidRDefault="00E719C5">
      <w:pPr>
        <w:jc w:val="center"/>
        <w:rPr>
          <w:rFonts w:ascii="宋体" w:hAnsi="宋体"/>
          <w:b/>
          <w:sz w:val="24"/>
        </w:rPr>
      </w:pPr>
    </w:p>
    <w:p w14:paraId="1AF15D97" w14:textId="77777777" w:rsidR="00E719C5" w:rsidRDefault="00707ED9">
      <w:pPr>
        <w:rPr>
          <w:rFonts w:ascii="宋体" w:hAnsi="宋体"/>
          <w:b/>
          <w:bCs/>
          <w:sz w:val="24"/>
        </w:rPr>
      </w:pPr>
      <w:r>
        <w:rPr>
          <w:rFonts w:ascii="宋体" w:hAnsi="宋体" w:hint="eastAsia"/>
          <w:b/>
          <w:sz w:val="24"/>
        </w:rPr>
        <w:t>试题四、变频器驱动工作台自动往返调速系统设计与调试</w:t>
      </w:r>
    </w:p>
    <w:p w14:paraId="38A0249A" w14:textId="77777777" w:rsidR="00E719C5" w:rsidRDefault="00707ED9">
      <w:pPr>
        <w:spacing w:line="30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bCs/>
          <w:sz w:val="24"/>
        </w:rPr>
        <w:t>考核时间：60分钟</w:t>
      </w:r>
    </w:p>
    <w:tbl>
      <w:tblPr>
        <w:tblW w:w="100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1"/>
        <w:gridCol w:w="1139"/>
        <w:gridCol w:w="1977"/>
        <w:gridCol w:w="823"/>
        <w:gridCol w:w="4591"/>
        <w:gridCol w:w="455"/>
        <w:gridCol w:w="518"/>
      </w:tblGrid>
      <w:tr w:rsidR="00775373" w14:paraId="2ED4A837" w14:textId="77777777">
        <w:trPr>
          <w:trHeight w:val="340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C7501" w14:textId="2324405B" w:rsidR="00775373" w:rsidRDefault="00775373" w:rsidP="00775373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19A13" w14:textId="7788D34D" w:rsidR="00775373" w:rsidRDefault="00775373" w:rsidP="00775373">
            <w:pPr>
              <w:spacing w:line="3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鉴定内容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0CEA1" w14:textId="60193AD6" w:rsidR="00775373" w:rsidRDefault="00775373" w:rsidP="00775373">
            <w:pPr>
              <w:widowControl/>
              <w:spacing w:line="320" w:lineRule="atLeast"/>
              <w:ind w:firstLineChars="100" w:firstLine="21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考核要点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3B68E" w14:textId="0401B4BD" w:rsidR="00775373" w:rsidRDefault="00775373" w:rsidP="00775373">
            <w:pPr>
              <w:widowControl/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24AC" w14:textId="41B0428D" w:rsidR="00775373" w:rsidRDefault="00775373" w:rsidP="00775373">
            <w:pPr>
              <w:spacing w:line="320" w:lineRule="atLeast"/>
              <w:ind w:leftChars="69" w:left="145" w:firstLineChars="100" w:firstLine="198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评分标准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ED871" w14:textId="762B7CEF" w:rsidR="00775373" w:rsidRDefault="00775373" w:rsidP="00775373">
            <w:pPr>
              <w:widowControl/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扣分</w:t>
            </w: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2790" w14:textId="221E4041" w:rsidR="00775373" w:rsidRDefault="00775373" w:rsidP="00775373">
            <w:pPr>
              <w:widowControl/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得分</w:t>
            </w:r>
          </w:p>
        </w:tc>
      </w:tr>
      <w:tr w:rsidR="00E719C5" w14:paraId="12A9207B" w14:textId="77777777">
        <w:trPr>
          <w:trHeight w:val="510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604D9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4BB85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变频器选型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AAA1D" w14:textId="77777777" w:rsidR="00E719C5" w:rsidRDefault="00707ED9">
            <w:pPr>
              <w:spacing w:line="2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根据考评员给定的要求，正确选择变频器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D21B4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2EA4E" w14:textId="77777777" w:rsidR="00E719C5" w:rsidRDefault="00707ED9">
            <w:pPr>
              <w:numPr>
                <w:ilvl w:val="0"/>
                <w:numId w:val="1"/>
              </w:numPr>
              <w:tabs>
                <w:tab w:val="clear" w:pos="312"/>
                <w:tab w:val="left" w:pos="0"/>
                <w:tab w:val="left" w:pos="360"/>
              </w:tabs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变频器型号选择错误，扣2分。</w:t>
            </w:r>
          </w:p>
          <w:p w14:paraId="43938C2D" w14:textId="77777777" w:rsidR="00E719C5" w:rsidRDefault="00707ED9">
            <w:pPr>
              <w:numPr>
                <w:ilvl w:val="0"/>
                <w:numId w:val="1"/>
              </w:numPr>
              <w:tabs>
                <w:tab w:val="clear" w:pos="312"/>
                <w:tab w:val="left" w:pos="0"/>
                <w:tab w:val="left" w:pos="360"/>
              </w:tabs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变频器型号选择正确，但书写不规范，扣1分。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56C06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DD535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02B07BD1" w14:textId="77777777">
        <w:trPr>
          <w:trHeight w:val="572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FDA6F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BC6A9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参数设置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148CA" w14:textId="77777777" w:rsidR="00E719C5" w:rsidRDefault="00707ED9">
            <w:pPr>
              <w:spacing w:line="2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正确设置变频器相关参数。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24FEA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09860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 参数设置全部错误或完全不会参数设置，扣2分。</w:t>
            </w:r>
          </w:p>
          <w:p w14:paraId="69F288F1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 变频器参数设置，错1个，扣1分，扣完为止。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C7F50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CD9E7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24EB5E54" w14:textId="77777777">
        <w:trPr>
          <w:trHeight w:val="576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AAF02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8AE68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传感器</w:t>
            </w:r>
          </w:p>
          <w:p w14:paraId="00F78BA0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调试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42350" w14:textId="77777777" w:rsidR="00E719C5" w:rsidRDefault="00707ED9">
            <w:pPr>
              <w:spacing w:line="2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正确对传感器进行安装与调试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B71A8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404D9" w14:textId="77777777" w:rsidR="00E719C5" w:rsidRDefault="00707ED9">
            <w:pPr>
              <w:numPr>
                <w:ilvl w:val="0"/>
                <w:numId w:val="2"/>
              </w:num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对传感器不会进行安装与调试，扣2分。</w:t>
            </w:r>
          </w:p>
          <w:p w14:paraId="7F3ACD9C" w14:textId="77777777" w:rsidR="00E719C5" w:rsidRDefault="00707ED9">
            <w:pPr>
              <w:numPr>
                <w:ilvl w:val="0"/>
                <w:numId w:val="2"/>
              </w:num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对传感器进行安装与调试不熟练，扣1分。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EDADA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E965E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22E6E453" w14:textId="77777777">
        <w:trPr>
          <w:trHeight w:val="586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E8F9C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83E5F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绘制</w:t>
            </w:r>
          </w:p>
          <w:p w14:paraId="4EED8F2A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接线图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A1122" w14:textId="77777777" w:rsidR="00E719C5" w:rsidRDefault="00707ED9">
            <w:pPr>
              <w:spacing w:line="2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正确绘制接线图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FF4C8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E75AC" w14:textId="77777777" w:rsidR="00E719C5" w:rsidRDefault="00707ED9">
            <w:pPr>
              <w:tabs>
                <w:tab w:val="left" w:pos="0"/>
              </w:tabs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1.接线图绘制错误或不绘制接线图，扣2分。</w:t>
            </w:r>
          </w:p>
          <w:p w14:paraId="43E5193B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2.接线图绘制不规范，每处扣1分，扣完为止。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5CCCB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E51DA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27E80046" w14:textId="77777777">
        <w:trPr>
          <w:trHeight w:val="340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20C9D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5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A88F3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hint="eastAsia"/>
                <w:szCs w:val="21"/>
              </w:rPr>
              <w:t>线路安装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4A8AB" w14:textId="77777777" w:rsidR="00E719C5" w:rsidRDefault="00707ED9">
            <w:pPr>
              <w:spacing w:line="2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正确完成系统的全部接线。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79284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CCF75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</w:t>
            </w:r>
            <w:r>
              <w:rPr>
                <w:rFonts w:ascii="宋体" w:hAnsi="宋体" w:hint="eastAsia"/>
                <w:kern w:val="0"/>
                <w:szCs w:val="21"/>
              </w:rPr>
              <w:t>通电</w:t>
            </w:r>
            <w:r>
              <w:rPr>
                <w:rFonts w:ascii="宋体" w:hAnsi="宋体" w:hint="eastAsia"/>
                <w:szCs w:val="21"/>
              </w:rPr>
              <w:t>不成功、实现部分功能或出现</w:t>
            </w:r>
            <w:r>
              <w:rPr>
                <w:rFonts w:ascii="宋体" w:hAnsi="宋体" w:hint="eastAsia"/>
                <w:kern w:val="0"/>
                <w:szCs w:val="21"/>
              </w:rPr>
              <w:t>短路，扣2分。</w:t>
            </w:r>
          </w:p>
          <w:p w14:paraId="27DF9EF0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2.通电成功，但接线工艺较差，有露铜、线槽外面导线乱、压线不牢固或导线接触不良等问题，每处扣1分，扣完为止。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11216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FB8F8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378419AE" w14:textId="77777777">
        <w:trPr>
          <w:trHeight w:val="480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F52C7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6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74B80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系统调试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8319B" w14:textId="77777777" w:rsidR="00E719C5" w:rsidRDefault="00707ED9">
            <w:pPr>
              <w:tabs>
                <w:tab w:val="left" w:pos="661"/>
              </w:tabs>
              <w:spacing w:line="2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手动前进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40BC8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4D6E3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传送带能否前进（Y/N）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4BD7F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94B8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47B0768D" w14:textId="77777777">
        <w:trPr>
          <w:trHeight w:val="418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A02F3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7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FFCD9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系统调试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3B8C6" w14:textId="77777777" w:rsidR="00E719C5" w:rsidRDefault="00707ED9">
            <w:pPr>
              <w:tabs>
                <w:tab w:val="left" w:pos="661"/>
              </w:tabs>
              <w:spacing w:line="2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手动后退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4304B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D4EBE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传送带能否后退（Y/N）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289EB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1CD5F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3935BCF2" w14:textId="77777777">
        <w:trPr>
          <w:trHeight w:val="408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0CC2C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8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5A2BB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系统调试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0A53E" w14:textId="77777777" w:rsidR="00E719C5" w:rsidRDefault="00707ED9">
            <w:pPr>
              <w:tabs>
                <w:tab w:val="left" w:pos="661"/>
              </w:tabs>
              <w:spacing w:line="2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手动停止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0160A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A414C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传送带能否停止（Y/N）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7B4E9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4203E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61F1DD00" w14:textId="77777777">
        <w:trPr>
          <w:trHeight w:val="421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E6242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9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C6FB8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系统调试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6B557" w14:textId="77777777" w:rsidR="00E719C5" w:rsidRDefault="00707ED9">
            <w:pPr>
              <w:tabs>
                <w:tab w:val="left" w:pos="661"/>
              </w:tabs>
              <w:spacing w:line="2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自动运行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7C018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12B5D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是否能自动运行（Y/N）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97608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21CA6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02F341DD" w14:textId="77777777">
        <w:trPr>
          <w:trHeight w:val="469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83AE5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81A44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系统调试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46997" w14:textId="77777777" w:rsidR="00E719C5" w:rsidRDefault="00707ED9">
            <w:pPr>
              <w:tabs>
                <w:tab w:val="left" w:pos="661"/>
              </w:tabs>
              <w:spacing w:line="2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急停功能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372E4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B4EAD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是否能急停（Y/N）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5FF04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510D3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52824B6B" w14:textId="77777777">
        <w:trPr>
          <w:trHeight w:val="340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276EE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11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9526B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职业素养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BA810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安全文明生产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B5BD0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DE08D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1.违反安全操作规程，扣1分。</w:t>
            </w:r>
          </w:p>
          <w:p w14:paraId="3DFC5E95" w14:textId="77777777" w:rsidR="00E719C5" w:rsidRDefault="00707ED9">
            <w:pPr>
              <w:spacing w:line="280" w:lineRule="exact"/>
              <w:ind w:left="2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2.操作现场工具、仪表、材料摆放不整齐,扣1分。</w:t>
            </w:r>
          </w:p>
          <w:p w14:paraId="15C56069" w14:textId="77777777" w:rsidR="00E719C5" w:rsidRDefault="00707ED9">
            <w:pPr>
              <w:pStyle w:val="11"/>
              <w:adjustRightInd/>
              <w:spacing w:line="280" w:lineRule="exact"/>
              <w:jc w:val="both"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3.劳动保护用品佩戴不符合要求,扣1分</w:t>
            </w:r>
            <w:r>
              <w:rPr>
                <w:rFonts w:hint="eastAsia"/>
                <w:szCs w:val="21"/>
              </w:rPr>
              <w:t>。</w:t>
            </w:r>
          </w:p>
          <w:p w14:paraId="50104D4C" w14:textId="77777777" w:rsidR="00E719C5" w:rsidRDefault="00707ED9">
            <w:pPr>
              <w:pStyle w:val="11"/>
              <w:adjustRightInd/>
              <w:spacing w:line="280" w:lineRule="exact"/>
              <w:jc w:val="both"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4.考试结束不拆线或不清除参数，扣1分。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23C72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5A11A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02E4DC68" w14:textId="77777777">
        <w:trPr>
          <w:trHeight w:val="340"/>
          <w:jc w:val="center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3411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12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E551B" w14:textId="77777777" w:rsidR="00E719C5" w:rsidRDefault="00707ED9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超时扣分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3BA0F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在规定时间内完成。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5B5B5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89593" w14:textId="77777777" w:rsidR="00E719C5" w:rsidRDefault="00707ED9"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若试题未完成，在考评员同意下，可适当延时，每超时5分钟，扣2分，依此类推。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F2AC7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8F03A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70D34C4A" w14:textId="77777777">
        <w:trPr>
          <w:trHeight w:val="426"/>
          <w:jc w:val="center"/>
        </w:trPr>
        <w:tc>
          <w:tcPr>
            <w:tcW w:w="36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83483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合    计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337F3" w14:textId="77777777" w:rsidR="00E719C5" w:rsidRDefault="00707ED9">
            <w:pPr>
              <w:widowControl/>
              <w:spacing w:line="3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20分</w:t>
            </w:r>
          </w:p>
        </w:tc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60BCA" w14:textId="77777777" w:rsidR="00E719C5" w:rsidRDefault="00E719C5">
            <w:pPr>
              <w:spacing w:line="320" w:lineRule="atLeast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F2C29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DEA53" w14:textId="77777777" w:rsidR="00E719C5" w:rsidRDefault="00E719C5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E719C5" w14:paraId="4C716504" w14:textId="77777777">
        <w:trPr>
          <w:trHeight w:val="486"/>
          <w:jc w:val="center"/>
        </w:trPr>
        <w:tc>
          <w:tcPr>
            <w:tcW w:w="100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2A06D" w14:textId="77777777" w:rsidR="00E719C5" w:rsidRDefault="00707ED9">
            <w:pPr>
              <w:spacing w:line="320" w:lineRule="atLeas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开始时间：     时    分         结束时间：        时    分</w:t>
            </w:r>
          </w:p>
        </w:tc>
      </w:tr>
      <w:tr w:rsidR="00E719C5" w14:paraId="3E0AD39C" w14:textId="77777777">
        <w:trPr>
          <w:trHeight w:val="340"/>
          <w:jc w:val="center"/>
        </w:trPr>
        <w:tc>
          <w:tcPr>
            <w:tcW w:w="100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D2830" w14:textId="77777777" w:rsidR="00E719C5" w:rsidRDefault="00707ED9">
            <w:pPr>
              <w:spacing w:line="320" w:lineRule="atLeast"/>
              <w:ind w:left="413" w:hangingChars="196" w:hanging="413"/>
              <w:rPr>
                <w:b/>
                <w:bCs/>
                <w:color w:val="FF0000"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否定项：</w:t>
            </w:r>
            <w:r>
              <w:rPr>
                <w:rFonts w:ascii="宋体" w:hAnsi="宋体" w:hint="eastAsia"/>
                <w:szCs w:val="21"/>
              </w:rPr>
              <w:t>若考生作弊、发生重大设备事故（短路影响考场工作的、设备损坏或多个元件损坏等）和人身事故（触电、受伤等），则应及时终止其考试，考生该试题成绩记为零分。</w:t>
            </w:r>
          </w:p>
          <w:p w14:paraId="063B9C32" w14:textId="77777777" w:rsidR="00E719C5" w:rsidRDefault="00707ED9">
            <w:pPr>
              <w:spacing w:line="320" w:lineRule="atLeast"/>
              <w:ind w:left="413" w:hangingChars="196" w:hanging="413"/>
              <w:rPr>
                <w:bCs/>
                <w:u w:val="single"/>
              </w:rPr>
            </w:pPr>
            <w:r>
              <w:rPr>
                <w:rFonts w:hint="eastAsia"/>
                <w:b/>
                <w:bCs/>
              </w:rPr>
              <w:t>否定项备注：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hint="eastAsia"/>
                <w:bCs/>
                <w:u w:val="single"/>
              </w:rPr>
              <w:t xml:space="preserve">                                                  </w:t>
            </w:r>
          </w:p>
          <w:p w14:paraId="37E3ED13" w14:textId="77777777" w:rsidR="00E719C5" w:rsidRDefault="00707ED9">
            <w:pPr>
              <w:spacing w:line="320" w:lineRule="atLeast"/>
              <w:ind w:left="413" w:hangingChars="196" w:hanging="413"/>
              <w:rPr>
                <w:bCs/>
                <w:u w:val="single"/>
              </w:rPr>
            </w:pPr>
            <w:r>
              <w:rPr>
                <w:rFonts w:ascii="宋体" w:hAnsi="宋体" w:hint="eastAsia"/>
                <w:b/>
                <w:szCs w:val="21"/>
              </w:rPr>
              <w:t>说明：以上各项扣分最多不超过该项所配分值。</w:t>
            </w:r>
          </w:p>
        </w:tc>
      </w:tr>
    </w:tbl>
    <w:p w14:paraId="4064DC1E" w14:textId="77777777" w:rsidR="00E719C5" w:rsidRDefault="00707ED9">
      <w:pPr>
        <w:spacing w:line="480" w:lineRule="auto"/>
        <w:rPr>
          <w:b/>
          <w:bCs/>
          <w:sz w:val="24"/>
          <w:szCs w:val="32"/>
        </w:rPr>
      </w:pPr>
      <w:r>
        <w:rPr>
          <w:rFonts w:hint="eastAsia"/>
        </w:rPr>
        <w:t>评分人：</w:t>
      </w:r>
      <w:r>
        <w:rPr>
          <w:rFonts w:hint="eastAsia"/>
        </w:rPr>
        <w:t xml:space="preserve">     </w:t>
      </w:r>
      <w:r>
        <w:t xml:space="preserve">        </w:t>
      </w:r>
      <w:r>
        <w:rPr>
          <w:rFonts w:hint="eastAsia"/>
        </w:rPr>
        <w:t xml:space="preserve">     </w:t>
      </w:r>
      <w:r>
        <w:rPr>
          <w:rFonts w:hint="eastAsia"/>
        </w:rPr>
        <w:t>年</w:t>
      </w:r>
      <w:r>
        <w:rPr>
          <w:rFonts w:hint="eastAsia"/>
        </w:rPr>
        <w:t xml:space="preserve">   </w:t>
      </w:r>
      <w:r>
        <w:rPr>
          <w:rFonts w:hint="eastAsia"/>
        </w:rPr>
        <w:t>月</w:t>
      </w:r>
      <w:r>
        <w:rPr>
          <w:rFonts w:hint="eastAsia"/>
        </w:rPr>
        <w:t xml:space="preserve">   </w:t>
      </w:r>
      <w:r>
        <w:rPr>
          <w:rFonts w:hint="eastAsia"/>
        </w:rPr>
        <w:t>日</w:t>
      </w:r>
      <w:r>
        <w:rPr>
          <w:rFonts w:hint="eastAsia"/>
        </w:rPr>
        <w:t xml:space="preserve">      </w:t>
      </w:r>
      <w:r>
        <w:rPr>
          <w:rFonts w:hint="eastAsia"/>
        </w:rPr>
        <w:t>核分人：</w:t>
      </w:r>
      <w:r>
        <w:rPr>
          <w:rFonts w:hint="eastAsia"/>
        </w:rPr>
        <w:t xml:space="preserve">   </w:t>
      </w:r>
      <w:r>
        <w:t xml:space="preserve">          </w:t>
      </w:r>
      <w:r>
        <w:rPr>
          <w:rFonts w:hint="eastAsia"/>
        </w:rPr>
        <w:t xml:space="preserve"> </w:t>
      </w:r>
      <w:r>
        <w:rPr>
          <w:rFonts w:hint="eastAsia"/>
        </w:rPr>
        <w:t>年</w:t>
      </w:r>
      <w:r>
        <w:rPr>
          <w:rFonts w:hint="eastAsia"/>
        </w:rPr>
        <w:t xml:space="preserve">   </w:t>
      </w:r>
      <w:r>
        <w:rPr>
          <w:rFonts w:hint="eastAsia"/>
        </w:rPr>
        <w:t>月</w:t>
      </w:r>
      <w:r>
        <w:rPr>
          <w:rFonts w:hint="eastAsia"/>
        </w:rPr>
        <w:t xml:space="preserve">   </w:t>
      </w:r>
      <w:r>
        <w:rPr>
          <w:rFonts w:hint="eastAsia"/>
        </w:rPr>
        <w:t>日</w:t>
      </w:r>
      <w:r>
        <w:rPr>
          <w:rFonts w:hint="eastAsia"/>
        </w:rPr>
        <w:t xml:space="preserve"> </w:t>
      </w:r>
    </w:p>
    <w:sectPr w:rsidR="00E719C5">
      <w:pgSz w:w="11906" w:h="16838"/>
      <w:pgMar w:top="873" w:right="1800" w:bottom="873" w:left="1800" w:header="680" w:footer="65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9A70D" w14:textId="77777777" w:rsidR="00544B71" w:rsidRDefault="00544B71">
      <w:r>
        <w:separator/>
      </w:r>
    </w:p>
  </w:endnote>
  <w:endnote w:type="continuationSeparator" w:id="0">
    <w:p w14:paraId="46203A47" w14:textId="77777777" w:rsidR="00544B71" w:rsidRDefault="00544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华文细黑">
    <w:altName w:val="微软雅黑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A7790" w14:textId="77777777" w:rsidR="00E719C5" w:rsidRDefault="00707ED9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D1431DF" wp14:editId="7ACA024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2C5C4C5" w14:textId="77777777" w:rsidR="00E719C5" w:rsidRDefault="00707ED9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1431DF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32C5C4C5" w14:textId="77777777" w:rsidR="00E719C5" w:rsidRDefault="00707ED9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1D571" w14:textId="77777777" w:rsidR="00544B71" w:rsidRDefault="00544B71">
      <w:r>
        <w:separator/>
      </w:r>
    </w:p>
  </w:footnote>
  <w:footnote w:type="continuationSeparator" w:id="0">
    <w:p w14:paraId="083DB642" w14:textId="77777777" w:rsidR="00544B71" w:rsidRDefault="00544B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DC9259A3"/>
    <w:multiLevelType w:val="singleLevel"/>
    <w:tmpl w:val="DC9259A3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 w15:restartNumberingAfterBreak="0">
    <w:nsid w:val="EC91D92A"/>
    <w:multiLevelType w:val="singleLevel"/>
    <w:tmpl w:val="EC91D92A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E0E80"/>
    <w:rsid w:val="000445BC"/>
    <w:rsid w:val="000A0ECA"/>
    <w:rsid w:val="000A57A5"/>
    <w:rsid w:val="000B303A"/>
    <w:rsid w:val="000E0E80"/>
    <w:rsid w:val="00130FB3"/>
    <w:rsid w:val="00166E0A"/>
    <w:rsid w:val="0023298B"/>
    <w:rsid w:val="00293FE8"/>
    <w:rsid w:val="002E0098"/>
    <w:rsid w:val="003C010E"/>
    <w:rsid w:val="00400718"/>
    <w:rsid w:val="00544B71"/>
    <w:rsid w:val="005A7A28"/>
    <w:rsid w:val="0066425F"/>
    <w:rsid w:val="00665D61"/>
    <w:rsid w:val="006A3A2F"/>
    <w:rsid w:val="00707ED9"/>
    <w:rsid w:val="007230E8"/>
    <w:rsid w:val="00775373"/>
    <w:rsid w:val="0079354F"/>
    <w:rsid w:val="0087486E"/>
    <w:rsid w:val="0087561E"/>
    <w:rsid w:val="008A0141"/>
    <w:rsid w:val="008B6F3A"/>
    <w:rsid w:val="00933576"/>
    <w:rsid w:val="00A93ACC"/>
    <w:rsid w:val="00AA32C7"/>
    <w:rsid w:val="00B21F1A"/>
    <w:rsid w:val="00B81F45"/>
    <w:rsid w:val="00B8608B"/>
    <w:rsid w:val="00B919EF"/>
    <w:rsid w:val="00BB09C6"/>
    <w:rsid w:val="00BB65C0"/>
    <w:rsid w:val="00C26699"/>
    <w:rsid w:val="00C5624F"/>
    <w:rsid w:val="00CC40B6"/>
    <w:rsid w:val="00D95E00"/>
    <w:rsid w:val="00E719C5"/>
    <w:rsid w:val="00E71C74"/>
    <w:rsid w:val="00E87081"/>
    <w:rsid w:val="00F4023C"/>
    <w:rsid w:val="0146314E"/>
    <w:rsid w:val="0BA05E36"/>
    <w:rsid w:val="17B60BD1"/>
    <w:rsid w:val="35ED635F"/>
    <w:rsid w:val="375655BA"/>
    <w:rsid w:val="3D2F07E3"/>
    <w:rsid w:val="5EC43E94"/>
    <w:rsid w:val="72BC2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38D7B1"/>
  <w15:docId w15:val="{7CDF939B-037B-4E23-ADE2-D0804B501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caption" w:semiHidden="1" w:unhideWhenUsed="1" w:qFormat="1"/>
    <w:lsdException w:name="page number" w:qFormat="1"/>
    <w:lsdException w:name="toa heading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oa heading"/>
    <w:basedOn w:val="a"/>
    <w:next w:val="a"/>
    <w:qFormat/>
    <w:pPr>
      <w:spacing w:before="120"/>
    </w:pPr>
    <w:rPr>
      <w:rFonts w:ascii="Arial" w:hAnsi="Arial"/>
      <w:sz w:val="24"/>
    </w:rPr>
  </w:style>
  <w:style w:type="paragraph" w:styleId="a4">
    <w:name w:val="Plain Text"/>
    <w:basedOn w:val="a"/>
    <w:qFormat/>
    <w:rPr>
      <w:rFonts w:ascii="宋体" w:hAnsi="Courier New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basedOn w:val="a1"/>
    <w:qFormat/>
  </w:style>
  <w:style w:type="paragraph" w:customStyle="1" w:styleId="TableConten">
    <w:name w:val="TableConten"/>
    <w:basedOn w:val="a"/>
    <w:next w:val="a"/>
    <w:qFormat/>
    <w:pPr>
      <w:tabs>
        <w:tab w:val="left" w:pos="3120"/>
      </w:tabs>
      <w:adjustRightInd w:val="0"/>
      <w:snapToGrid w:val="0"/>
      <w:spacing w:line="311" w:lineRule="atLeast"/>
      <w:jc w:val="left"/>
      <w:textAlignment w:val="baseline"/>
    </w:pPr>
    <w:rPr>
      <w:rFonts w:ascii="宋体" w:hAnsi="宋体"/>
      <w:kern w:val="0"/>
      <w:sz w:val="18"/>
    </w:rPr>
  </w:style>
  <w:style w:type="paragraph" w:customStyle="1" w:styleId="Style2">
    <w:name w:val="_Style 2"/>
    <w:basedOn w:val="a"/>
    <w:uiPriority w:val="34"/>
    <w:qFormat/>
    <w:pPr>
      <w:ind w:firstLineChars="200" w:firstLine="420"/>
    </w:p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paragraph" w:customStyle="1" w:styleId="1">
    <w:name w:val="纯文本1"/>
    <w:basedOn w:val="a"/>
    <w:next w:val="a"/>
    <w:qFormat/>
    <w:pPr>
      <w:adjustRightInd w:val="0"/>
      <w:spacing w:line="360" w:lineRule="atLeast"/>
      <w:jc w:val="left"/>
    </w:pPr>
    <w:rPr>
      <w:rFonts w:ascii="宋体" w:hAnsi="宋体"/>
      <w:kern w:val="0"/>
      <w:sz w:val="24"/>
      <w:szCs w:val="20"/>
    </w:rPr>
  </w:style>
  <w:style w:type="paragraph" w:customStyle="1" w:styleId="11">
    <w:name w:val="纯文本11"/>
    <w:basedOn w:val="a"/>
    <w:next w:val="a"/>
    <w:qFormat/>
    <w:pPr>
      <w:adjustRightInd w:val="0"/>
      <w:spacing w:line="360" w:lineRule="atLeast"/>
      <w:jc w:val="left"/>
    </w:pPr>
    <w:rPr>
      <w:rFonts w:ascii="宋体" w:hAnsi="宋体"/>
      <w:kern w:val="0"/>
      <w:sz w:val="24"/>
    </w:rPr>
  </w:style>
  <w:style w:type="paragraph" w:customStyle="1" w:styleId="2">
    <w:name w:val="纯文本2"/>
    <w:basedOn w:val="a"/>
    <w:next w:val="a"/>
    <w:pPr>
      <w:adjustRightInd w:val="0"/>
      <w:spacing w:line="360" w:lineRule="atLeast"/>
      <w:jc w:val="left"/>
    </w:pPr>
    <w:rPr>
      <w:rFonts w:ascii="宋体" w:eastAsia="宋体" w:hAnsi="宋体" w:cs="Times New Roman"/>
      <w:kern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732</Words>
  <Characters>4175</Characters>
  <Application>Microsoft Office Word</Application>
  <DocSecurity>0</DocSecurity>
  <Lines>34</Lines>
  <Paragraphs>9</Paragraphs>
  <ScaleCrop>false</ScaleCrop>
  <Company/>
  <LinksUpToDate>false</LinksUpToDate>
  <CharactersWithSpaces>4898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Lai美丽</dc:creator>
  <cp:lastModifiedBy>布 里茨</cp:lastModifiedBy>
  <cp:revision>23</cp:revision>
  <dcterms:created xsi:type="dcterms:W3CDTF">2014-10-29T12:08:00Z</dcterms:created>
  <dcterms:modified xsi:type="dcterms:W3CDTF">2022-02-16T16:54:00Z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D578BA5E9D2046DD8DB7D45F3D9E5DF6</vt:lpwstr>
  </property>
</Properties>
</file>